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2ED8" w:rsidRPr="000F2EAB" w:rsidRDefault="00462ED8" w:rsidP="000F2EAB">
      <w:pPr>
        <w:autoSpaceDE w:val="0"/>
        <w:autoSpaceDN w:val="0"/>
        <w:adjustRightInd w:val="0"/>
        <w:spacing w:line="264" w:lineRule="atLeast"/>
        <w:jc w:val="right"/>
        <w:textAlignment w:val="center"/>
        <w:rPr>
          <w:color w:val="000000"/>
          <w:sz w:val="22"/>
          <w:szCs w:val="22"/>
        </w:rPr>
      </w:pPr>
      <w:r>
        <w:rPr>
          <w:color w:val="000000"/>
          <w:sz w:val="22"/>
          <w:szCs w:val="22"/>
        </w:rPr>
        <w:t>НАЦРТ</w:t>
      </w:r>
    </w:p>
    <w:p w:rsidR="00462ED8" w:rsidRDefault="00462ED8" w:rsidP="004A1969">
      <w:pPr>
        <w:autoSpaceDE w:val="0"/>
        <w:autoSpaceDN w:val="0"/>
        <w:adjustRightInd w:val="0"/>
        <w:spacing w:line="264" w:lineRule="atLeast"/>
        <w:jc w:val="both"/>
        <w:textAlignment w:val="center"/>
        <w:rPr>
          <w:color w:val="000000"/>
          <w:sz w:val="22"/>
          <w:szCs w:val="22"/>
        </w:rPr>
      </w:pPr>
    </w:p>
    <w:p w:rsidR="00462ED8" w:rsidRDefault="00462ED8" w:rsidP="0039079F">
      <w:pPr>
        <w:autoSpaceDE w:val="0"/>
        <w:autoSpaceDN w:val="0"/>
        <w:adjustRightInd w:val="0"/>
        <w:spacing w:line="264" w:lineRule="atLeast"/>
        <w:ind w:firstLine="720"/>
        <w:jc w:val="both"/>
        <w:textAlignment w:val="center"/>
        <w:rPr>
          <w:rFonts w:ascii="Tahoma" w:hAnsi="Tahoma" w:cs="Tahoma"/>
          <w:color w:val="000000"/>
          <w:sz w:val="22"/>
          <w:szCs w:val="22"/>
          <w:lang w:val="bg-BG"/>
        </w:rPr>
      </w:pPr>
      <w:r w:rsidRPr="000C5348">
        <w:rPr>
          <w:rFonts w:ascii="Tahoma" w:hAnsi="Tahoma" w:cs="Tahoma"/>
          <w:color w:val="000000"/>
          <w:sz w:val="22"/>
          <w:szCs w:val="22"/>
          <w:lang w:val="bg-BG"/>
        </w:rPr>
        <w:t>На основу члана 38. став 5. Закона о удружењима („Службени гл</w:t>
      </w:r>
      <w:r>
        <w:rPr>
          <w:rFonts w:ascii="Tahoma" w:hAnsi="Tahoma" w:cs="Tahoma"/>
          <w:color w:val="000000"/>
          <w:sz w:val="22"/>
          <w:szCs w:val="22"/>
          <w:lang w:val="bg-BG"/>
        </w:rPr>
        <w:t>асник РС”, бр. 51/2009, 99/2011–други закон и 44/2018–</w:t>
      </w:r>
      <w:r w:rsidRPr="000C5348">
        <w:rPr>
          <w:rFonts w:ascii="Tahoma" w:hAnsi="Tahoma" w:cs="Tahoma"/>
          <w:color w:val="000000"/>
          <w:sz w:val="22"/>
          <w:szCs w:val="22"/>
          <w:lang w:val="bg-BG"/>
        </w:rPr>
        <w:t>други закон), члана 3. став 1. Уредбе о средствима за подстицање програма или недостајућег дела средстава за финансирање програма од јавног интереса које реализују удружења („Слу</w:t>
      </w:r>
      <w:r>
        <w:rPr>
          <w:rFonts w:ascii="Tahoma" w:hAnsi="Tahoma" w:cs="Tahoma"/>
          <w:color w:val="000000"/>
          <w:sz w:val="22"/>
          <w:szCs w:val="22"/>
          <w:lang w:val="bg-BG"/>
        </w:rPr>
        <w:t>жбени гласник РС”, број 16/2018</w:t>
      </w:r>
      <w:r w:rsidRPr="000C5348">
        <w:rPr>
          <w:rFonts w:ascii="Tahoma" w:hAnsi="Tahoma" w:cs="Tahoma"/>
          <w:color w:val="000000"/>
          <w:sz w:val="22"/>
          <w:szCs w:val="22"/>
          <w:lang w:val="bg-BG"/>
        </w:rPr>
        <w:t xml:space="preserve">) и члана </w:t>
      </w:r>
      <w:r w:rsidRPr="00B34B6B">
        <w:rPr>
          <w:rFonts w:ascii="Tahoma" w:hAnsi="Tahoma" w:cs="Tahoma"/>
          <w:color w:val="000000"/>
          <w:sz w:val="22"/>
          <w:szCs w:val="22"/>
          <w:lang w:val="bg-BG"/>
        </w:rPr>
        <w:t xml:space="preserve">30. став 1. алинеја 7) </w:t>
      </w:r>
      <w:r w:rsidRPr="000C5348">
        <w:rPr>
          <w:rFonts w:ascii="Tahoma" w:hAnsi="Tahoma" w:cs="Tahoma"/>
          <w:color w:val="000000"/>
          <w:sz w:val="22"/>
          <w:szCs w:val="22"/>
          <w:lang w:val="bg-BG"/>
        </w:rPr>
        <w:t xml:space="preserve">Статута </w:t>
      </w:r>
      <w:r w:rsidRPr="00B34B6B">
        <w:rPr>
          <w:rFonts w:ascii="Tahoma" w:hAnsi="Tahoma" w:cs="Tahoma"/>
          <w:color w:val="000000"/>
          <w:sz w:val="22"/>
          <w:szCs w:val="22"/>
          <w:lang w:val="bg-BG"/>
        </w:rPr>
        <w:t>о</w:t>
      </w:r>
      <w:r w:rsidRPr="000C5348">
        <w:rPr>
          <w:rFonts w:ascii="Tahoma" w:hAnsi="Tahoma" w:cs="Tahoma"/>
          <w:color w:val="000000"/>
          <w:sz w:val="22"/>
          <w:szCs w:val="22"/>
          <w:lang w:val="bg-BG"/>
        </w:rPr>
        <w:t>пштине</w:t>
      </w:r>
      <w:r>
        <w:rPr>
          <w:rFonts w:ascii="Tahoma" w:hAnsi="Tahoma" w:cs="Tahoma"/>
          <w:color w:val="000000"/>
          <w:sz w:val="22"/>
          <w:szCs w:val="22"/>
          <w:lang w:val="bg-BG"/>
        </w:rPr>
        <w:t xml:space="preserve"> Књажевац–</w:t>
      </w:r>
      <w:r w:rsidRPr="000C5348">
        <w:rPr>
          <w:rFonts w:ascii="Tahoma" w:hAnsi="Tahoma" w:cs="Tahoma"/>
          <w:color w:val="000000"/>
          <w:sz w:val="22"/>
          <w:szCs w:val="22"/>
          <w:lang w:val="bg-BG"/>
        </w:rPr>
        <w:t xml:space="preserve">пречишћен текст („Службени лист општине Књажевац”, број 6/2019), Скупштина општине Књажевац, на седници одржаној </w:t>
      </w:r>
      <w:r w:rsidRPr="00B34B6B">
        <w:rPr>
          <w:rFonts w:ascii="Tahoma" w:hAnsi="Tahoma" w:cs="Tahoma"/>
          <w:color w:val="000000"/>
          <w:sz w:val="22"/>
          <w:szCs w:val="22"/>
          <w:lang w:val="bg-BG"/>
        </w:rPr>
        <w:t xml:space="preserve">дана </w:t>
      </w:r>
      <w:r>
        <w:rPr>
          <w:rFonts w:ascii="Tahoma" w:hAnsi="Tahoma" w:cs="Tahoma"/>
          <w:color w:val="000000"/>
          <w:sz w:val="22"/>
          <w:szCs w:val="22"/>
          <w:lang w:val="bg-BG"/>
        </w:rPr>
        <w:t>__.__.202</w:t>
      </w:r>
      <w:r>
        <w:rPr>
          <w:rFonts w:ascii="Tahoma" w:hAnsi="Tahoma" w:cs="Tahoma"/>
          <w:color w:val="000000"/>
          <w:sz w:val="22"/>
          <w:szCs w:val="22"/>
          <w:lang/>
        </w:rPr>
        <w:t>1</w:t>
      </w:r>
      <w:r>
        <w:rPr>
          <w:rFonts w:ascii="Tahoma" w:hAnsi="Tahoma" w:cs="Tahoma"/>
          <w:color w:val="000000"/>
          <w:sz w:val="22"/>
          <w:szCs w:val="22"/>
          <w:lang w:val="bg-BG"/>
        </w:rPr>
        <w:t>. године</w:t>
      </w:r>
      <w:r w:rsidRPr="000C5348">
        <w:rPr>
          <w:rFonts w:ascii="Tahoma" w:hAnsi="Tahoma" w:cs="Tahoma"/>
          <w:color w:val="000000"/>
          <w:sz w:val="22"/>
          <w:szCs w:val="22"/>
          <w:lang w:val="bg-BG"/>
        </w:rPr>
        <w:t>, доноси</w:t>
      </w:r>
    </w:p>
    <w:p w:rsidR="00462ED8" w:rsidRPr="000C5348" w:rsidRDefault="00462ED8" w:rsidP="0039079F">
      <w:pPr>
        <w:autoSpaceDE w:val="0"/>
        <w:autoSpaceDN w:val="0"/>
        <w:adjustRightInd w:val="0"/>
        <w:spacing w:line="264" w:lineRule="atLeast"/>
        <w:ind w:firstLine="720"/>
        <w:jc w:val="both"/>
        <w:textAlignment w:val="center"/>
        <w:rPr>
          <w:rFonts w:ascii="Tahoma" w:hAnsi="Tahoma" w:cs="Tahoma"/>
          <w:color w:val="000000"/>
          <w:sz w:val="22"/>
          <w:szCs w:val="22"/>
          <w:lang w:val="bg-BG"/>
        </w:rPr>
      </w:pP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p>
    <w:p w:rsidR="00462ED8" w:rsidRPr="000C5348" w:rsidRDefault="00462ED8" w:rsidP="009F428A">
      <w:pPr>
        <w:suppressAutoHyphens/>
        <w:autoSpaceDE w:val="0"/>
        <w:autoSpaceDN w:val="0"/>
        <w:adjustRightInd w:val="0"/>
        <w:spacing w:line="288" w:lineRule="auto"/>
        <w:jc w:val="center"/>
        <w:textAlignment w:val="center"/>
        <w:rPr>
          <w:rFonts w:ascii="Tahoma" w:hAnsi="Tahoma" w:cs="Tahoma"/>
          <w:b/>
          <w:bCs/>
          <w:color w:val="000000"/>
          <w:sz w:val="22"/>
          <w:szCs w:val="22"/>
          <w:lang w:val="hr-HR"/>
        </w:rPr>
      </w:pPr>
      <w:r w:rsidRPr="000C5348">
        <w:rPr>
          <w:rFonts w:ascii="Tahoma" w:hAnsi="Tahoma" w:cs="Tahoma"/>
          <w:b/>
          <w:bCs/>
          <w:color w:val="000000"/>
          <w:sz w:val="22"/>
          <w:szCs w:val="22"/>
          <w:lang w:val="hr-HR"/>
        </w:rPr>
        <w:t>ОДЛУКУ</w:t>
      </w:r>
    </w:p>
    <w:p w:rsidR="00462ED8" w:rsidRPr="000C5348" w:rsidRDefault="00462ED8" w:rsidP="009F428A">
      <w:pPr>
        <w:suppressAutoHyphens/>
        <w:autoSpaceDE w:val="0"/>
        <w:autoSpaceDN w:val="0"/>
        <w:adjustRightInd w:val="0"/>
        <w:spacing w:line="288" w:lineRule="auto"/>
        <w:jc w:val="center"/>
        <w:textAlignment w:val="center"/>
        <w:rPr>
          <w:rFonts w:ascii="Tahoma" w:hAnsi="Tahoma" w:cs="Tahoma"/>
          <w:b/>
          <w:bCs/>
          <w:color w:val="000000"/>
          <w:sz w:val="22"/>
          <w:szCs w:val="22"/>
          <w:lang w:val="hr-HR"/>
        </w:rPr>
      </w:pPr>
      <w:r w:rsidRPr="000C5348">
        <w:rPr>
          <w:rFonts w:ascii="Tahoma" w:hAnsi="Tahoma" w:cs="Tahoma"/>
          <w:b/>
          <w:bCs/>
          <w:color w:val="000000"/>
          <w:sz w:val="22"/>
          <w:szCs w:val="22"/>
          <w:lang w:val="hr-HR"/>
        </w:rPr>
        <w:t xml:space="preserve">О ПОСТУПКУ ДОДЕЛЕ И КОНТРОЛЕ КОРИШЋЕЊА СРЕДСТАВА </w:t>
      </w:r>
      <w:r w:rsidRPr="000C5348">
        <w:rPr>
          <w:rFonts w:ascii="Tahoma" w:hAnsi="Tahoma" w:cs="Tahoma"/>
          <w:b/>
          <w:bCs/>
          <w:color w:val="000000"/>
          <w:sz w:val="22"/>
          <w:szCs w:val="22"/>
          <w:lang w:val="hr-HR"/>
        </w:rPr>
        <w:br/>
        <w:t xml:space="preserve">ЗА ПОДСТИЦАЊЕ ПРОГРАМА ИЛИ НЕДОСТАЈУЋЕГ ДЕЛА СРЕДСТАВА ЗА </w:t>
      </w:r>
      <w:r w:rsidRPr="00B34B6B">
        <w:rPr>
          <w:rFonts w:ascii="Tahoma" w:hAnsi="Tahoma" w:cs="Tahoma"/>
          <w:b/>
          <w:bCs/>
          <w:color w:val="000000"/>
          <w:sz w:val="22"/>
          <w:szCs w:val="22"/>
          <w:lang w:val="bg-BG"/>
        </w:rPr>
        <w:t xml:space="preserve">РЕАЛИЗАЦИЈУ </w:t>
      </w:r>
      <w:r w:rsidRPr="000C5348">
        <w:rPr>
          <w:rFonts w:ascii="Tahoma" w:hAnsi="Tahoma" w:cs="Tahoma"/>
          <w:b/>
          <w:bCs/>
          <w:color w:val="000000"/>
          <w:sz w:val="22"/>
          <w:szCs w:val="22"/>
          <w:lang w:val="hr-HR"/>
        </w:rPr>
        <w:t>ПРОГРАМ</w:t>
      </w:r>
      <w:r w:rsidRPr="00B34B6B">
        <w:rPr>
          <w:rFonts w:ascii="Tahoma" w:hAnsi="Tahoma" w:cs="Tahoma"/>
          <w:b/>
          <w:bCs/>
          <w:color w:val="000000"/>
          <w:sz w:val="22"/>
          <w:szCs w:val="22"/>
          <w:lang w:val="bg-BG"/>
        </w:rPr>
        <w:t>А</w:t>
      </w:r>
      <w:r w:rsidRPr="000C5348">
        <w:rPr>
          <w:rFonts w:ascii="Tahoma" w:hAnsi="Tahoma" w:cs="Tahoma"/>
          <w:b/>
          <w:bCs/>
          <w:color w:val="000000"/>
          <w:sz w:val="22"/>
          <w:szCs w:val="22"/>
          <w:lang w:val="hr-HR"/>
        </w:rPr>
        <w:t xml:space="preserve"> ОД ЈАВНОГ ИНТЕРЕСА</w:t>
      </w:r>
      <w:r w:rsidRPr="00B34B6B">
        <w:rPr>
          <w:rFonts w:ascii="Tahoma" w:hAnsi="Tahoma" w:cs="Tahoma"/>
          <w:b/>
          <w:bCs/>
          <w:color w:val="000000"/>
          <w:sz w:val="22"/>
          <w:szCs w:val="22"/>
          <w:lang w:val="bg-BG"/>
        </w:rPr>
        <w:t xml:space="preserve"> ЗА ОПШТИНУ КЊАЖЕВАЦ</w:t>
      </w:r>
      <w:r w:rsidRPr="000C5348">
        <w:rPr>
          <w:rFonts w:ascii="Tahoma" w:hAnsi="Tahoma" w:cs="Tahoma"/>
          <w:b/>
          <w:bCs/>
          <w:color w:val="000000"/>
          <w:sz w:val="22"/>
          <w:szCs w:val="22"/>
          <w:lang w:val="hr-HR"/>
        </w:rPr>
        <w:t xml:space="preserve"> </w:t>
      </w:r>
    </w:p>
    <w:p w:rsidR="00462ED8"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b/>
          <w:bCs/>
          <w:color w:val="000000"/>
          <w:sz w:val="22"/>
          <w:szCs w:val="22"/>
          <w:lang w:val="bg-BG"/>
        </w:rPr>
      </w:pPr>
      <w:r w:rsidRPr="000C5348">
        <w:rPr>
          <w:rFonts w:ascii="Tahoma" w:hAnsi="Tahoma" w:cs="Tahoma"/>
          <w:b/>
          <w:bCs/>
          <w:color w:val="000000"/>
          <w:sz w:val="22"/>
          <w:szCs w:val="22"/>
          <w:lang w:val="bg-BG"/>
        </w:rPr>
        <w:t>I  ОСНОВНЕ ОДРЕДБЕ</w:t>
      </w: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b/>
          <w:bCs/>
          <w:color w:val="000000"/>
          <w:sz w:val="22"/>
          <w:szCs w:val="22"/>
          <w:lang w:val="bg-BG"/>
        </w:rPr>
      </w:pPr>
    </w:p>
    <w:p w:rsidR="00462ED8" w:rsidRPr="0039079F" w:rsidRDefault="00462ED8" w:rsidP="00590200">
      <w:pPr>
        <w:autoSpaceDE w:val="0"/>
        <w:autoSpaceDN w:val="0"/>
        <w:adjustRightInd w:val="0"/>
        <w:spacing w:line="264" w:lineRule="atLeast"/>
        <w:jc w:val="center"/>
        <w:textAlignment w:val="center"/>
        <w:rPr>
          <w:rFonts w:ascii="Tahoma" w:hAnsi="Tahoma" w:cs="Tahoma"/>
          <w:iCs/>
          <w:color w:val="000000"/>
          <w:sz w:val="22"/>
          <w:szCs w:val="22"/>
          <w:lang w:val="ru-RU"/>
        </w:rPr>
      </w:pPr>
      <w:r w:rsidRPr="0039079F">
        <w:rPr>
          <w:rFonts w:ascii="Tahoma" w:hAnsi="Tahoma" w:cs="Tahoma"/>
          <w:iCs/>
          <w:color w:val="000000"/>
          <w:sz w:val="22"/>
          <w:szCs w:val="22"/>
          <w:lang w:val="ru-RU"/>
        </w:rPr>
        <w:t>Предмет уређивања</w:t>
      </w:r>
    </w:p>
    <w:p w:rsidR="00462ED8" w:rsidRPr="00B34B6B" w:rsidRDefault="00462ED8" w:rsidP="009F428A">
      <w:pPr>
        <w:suppressAutoHyphens/>
        <w:autoSpaceDE w:val="0"/>
        <w:autoSpaceDN w:val="0"/>
        <w:adjustRightInd w:val="0"/>
        <w:spacing w:line="264" w:lineRule="atLeast"/>
        <w:jc w:val="center"/>
        <w:textAlignment w:val="center"/>
        <w:rPr>
          <w:rFonts w:ascii="Tahoma" w:hAnsi="Tahoma" w:cs="Tahoma"/>
          <w:b/>
          <w:bCs/>
          <w:color w:val="000000"/>
          <w:sz w:val="22"/>
          <w:szCs w:val="22"/>
          <w:lang w:val="bg-BG"/>
        </w:rPr>
      </w:pPr>
      <w:r w:rsidRPr="00B34B6B">
        <w:rPr>
          <w:rFonts w:ascii="Tahoma" w:hAnsi="Tahoma" w:cs="Tahoma"/>
          <w:b/>
          <w:bCs/>
          <w:color w:val="000000"/>
          <w:sz w:val="22"/>
          <w:szCs w:val="22"/>
          <w:lang w:val="bg-BG"/>
        </w:rPr>
        <w:t>Члан 1.</w:t>
      </w:r>
    </w:p>
    <w:p w:rsidR="00462ED8" w:rsidRPr="00B34B6B" w:rsidRDefault="00462ED8" w:rsidP="009F428A">
      <w:pPr>
        <w:suppressAutoHyphens/>
        <w:autoSpaceDE w:val="0"/>
        <w:autoSpaceDN w:val="0"/>
        <w:adjustRightInd w:val="0"/>
        <w:spacing w:line="264" w:lineRule="atLeast"/>
        <w:jc w:val="center"/>
        <w:textAlignment w:val="center"/>
        <w:rPr>
          <w:rFonts w:ascii="Tahoma" w:hAnsi="Tahoma" w:cs="Tahoma"/>
          <w:b/>
          <w:bCs/>
          <w:color w:val="000000"/>
          <w:sz w:val="22"/>
          <w:szCs w:val="22"/>
          <w:lang w:val="bg-BG"/>
        </w:rPr>
      </w:pP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r w:rsidRPr="000C5348">
        <w:rPr>
          <w:rFonts w:ascii="Tahoma" w:hAnsi="Tahoma" w:cs="Tahoma"/>
          <w:color w:val="000000"/>
          <w:sz w:val="22"/>
          <w:szCs w:val="22"/>
          <w:lang w:val="bg-BG"/>
        </w:rPr>
        <w:t xml:space="preserve">Овом Одлуком ближе се уређују услови, критеријуми, обим, начин, поступак доделе, као и начин и поступак контроле коришћења и </w:t>
      </w:r>
      <w:r w:rsidRPr="00ED0CD6">
        <w:rPr>
          <w:rFonts w:ascii="Tahoma" w:hAnsi="Tahoma" w:cs="Tahoma"/>
          <w:color w:val="000000"/>
          <w:sz w:val="22"/>
          <w:szCs w:val="22"/>
          <w:lang w:val="bg-BG"/>
        </w:rPr>
        <w:t xml:space="preserve">повраћаја </w:t>
      </w:r>
      <w:r w:rsidRPr="000C5348">
        <w:rPr>
          <w:rFonts w:ascii="Tahoma" w:hAnsi="Tahoma" w:cs="Tahoma"/>
          <w:color w:val="000000"/>
          <w:sz w:val="22"/>
          <w:szCs w:val="22"/>
          <w:lang w:val="bg-BG"/>
        </w:rPr>
        <w:t xml:space="preserve">средстава за подстицање програма или недостајућег дела средстава за финансирање </w:t>
      </w:r>
      <w:r>
        <w:rPr>
          <w:rFonts w:ascii="Tahoma" w:hAnsi="Tahoma" w:cs="Tahoma"/>
          <w:color w:val="000000"/>
          <w:sz w:val="22"/>
          <w:szCs w:val="22"/>
          <w:lang w:val="bg-BG"/>
        </w:rPr>
        <w:t xml:space="preserve">или суфинансирање </w:t>
      </w:r>
      <w:r w:rsidRPr="000C5348">
        <w:rPr>
          <w:rFonts w:ascii="Tahoma" w:hAnsi="Tahoma" w:cs="Tahoma"/>
          <w:color w:val="000000"/>
          <w:sz w:val="22"/>
          <w:szCs w:val="22"/>
          <w:lang w:val="bg-BG"/>
        </w:rPr>
        <w:t>програма које реализују удружења, а који су од јавног интереса</w:t>
      </w:r>
      <w:r>
        <w:rPr>
          <w:rFonts w:ascii="Tahoma" w:hAnsi="Tahoma" w:cs="Tahoma"/>
          <w:color w:val="000000"/>
          <w:sz w:val="22"/>
          <w:szCs w:val="22"/>
          <w:lang w:val="bg-BG"/>
        </w:rPr>
        <w:t xml:space="preserve"> за Општину Књажевац</w:t>
      </w:r>
      <w:r w:rsidRPr="000C5348">
        <w:rPr>
          <w:rFonts w:ascii="Tahoma" w:hAnsi="Tahoma" w:cs="Tahoma"/>
          <w:color w:val="000000"/>
          <w:sz w:val="22"/>
          <w:szCs w:val="22"/>
          <w:lang w:val="bg-BG"/>
        </w:rPr>
        <w:t>.</w:t>
      </w: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p>
    <w:p w:rsidR="00462ED8" w:rsidRPr="0039079F" w:rsidRDefault="00462ED8" w:rsidP="00590200">
      <w:pPr>
        <w:autoSpaceDE w:val="0"/>
        <w:autoSpaceDN w:val="0"/>
        <w:adjustRightInd w:val="0"/>
        <w:spacing w:line="264" w:lineRule="atLeast"/>
        <w:jc w:val="center"/>
        <w:textAlignment w:val="center"/>
        <w:rPr>
          <w:rFonts w:ascii="Tahoma" w:hAnsi="Tahoma" w:cs="Tahoma"/>
          <w:iCs/>
          <w:color w:val="000000"/>
          <w:sz w:val="22"/>
          <w:szCs w:val="22"/>
          <w:lang w:val="ru-RU"/>
        </w:rPr>
      </w:pPr>
      <w:r w:rsidRPr="0039079F">
        <w:rPr>
          <w:rFonts w:ascii="Tahoma" w:hAnsi="Tahoma" w:cs="Tahoma"/>
          <w:iCs/>
          <w:color w:val="000000"/>
          <w:sz w:val="22"/>
          <w:szCs w:val="22"/>
          <w:lang w:val="ru-RU"/>
        </w:rPr>
        <w:t>Појам удружења и примена одлуке</w:t>
      </w:r>
    </w:p>
    <w:p w:rsidR="00462ED8" w:rsidRPr="00B34B6B" w:rsidRDefault="00462ED8" w:rsidP="009F428A">
      <w:pPr>
        <w:suppressAutoHyphens/>
        <w:autoSpaceDE w:val="0"/>
        <w:autoSpaceDN w:val="0"/>
        <w:adjustRightInd w:val="0"/>
        <w:spacing w:line="264" w:lineRule="atLeast"/>
        <w:jc w:val="center"/>
        <w:textAlignment w:val="center"/>
        <w:rPr>
          <w:rFonts w:ascii="Tahoma" w:hAnsi="Tahoma" w:cs="Tahoma"/>
          <w:b/>
          <w:bCs/>
          <w:color w:val="000000"/>
          <w:sz w:val="22"/>
          <w:szCs w:val="22"/>
          <w:lang w:val="bg-BG"/>
        </w:rPr>
      </w:pPr>
      <w:r w:rsidRPr="00B34B6B">
        <w:rPr>
          <w:rFonts w:ascii="Tahoma" w:hAnsi="Tahoma" w:cs="Tahoma"/>
          <w:b/>
          <w:bCs/>
          <w:color w:val="000000"/>
          <w:sz w:val="22"/>
          <w:szCs w:val="22"/>
          <w:lang w:val="bg-BG"/>
        </w:rPr>
        <w:t>Члан 2.</w:t>
      </w:r>
    </w:p>
    <w:p w:rsidR="00462ED8" w:rsidRPr="00B34B6B" w:rsidRDefault="00462ED8" w:rsidP="009F428A">
      <w:pPr>
        <w:suppressAutoHyphens/>
        <w:autoSpaceDE w:val="0"/>
        <w:autoSpaceDN w:val="0"/>
        <w:adjustRightInd w:val="0"/>
        <w:spacing w:line="264" w:lineRule="atLeast"/>
        <w:jc w:val="center"/>
        <w:textAlignment w:val="center"/>
        <w:rPr>
          <w:rFonts w:ascii="Tahoma" w:hAnsi="Tahoma" w:cs="Tahoma"/>
          <w:b/>
          <w:bCs/>
          <w:color w:val="000000"/>
          <w:sz w:val="22"/>
          <w:szCs w:val="22"/>
          <w:lang w:val="bg-BG"/>
        </w:rPr>
      </w:pP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r w:rsidRPr="000C5348">
        <w:rPr>
          <w:rFonts w:ascii="Tahoma" w:hAnsi="Tahoma" w:cs="Tahoma"/>
          <w:color w:val="000000"/>
          <w:sz w:val="22"/>
          <w:szCs w:val="22"/>
          <w:lang w:val="bg-BG"/>
        </w:rPr>
        <w:t>Под удружењем, у смислу ове Одлуке, подразумева се добровољна и невладина недобитна организација заснована на слободи удруживања више физичких или правних лица, основана ради остваривања и унапређења одређеног заједничког или општег циља и интереса, који нису забрањени Уставом или законом, уписана у регистар надлежног органа у складу са законом</w:t>
      </w:r>
      <w:r>
        <w:rPr>
          <w:rFonts w:ascii="Tahoma" w:hAnsi="Tahoma" w:cs="Tahoma"/>
          <w:color w:val="000000"/>
          <w:sz w:val="22"/>
          <w:szCs w:val="22"/>
          <w:lang w:val="bg-BG"/>
        </w:rPr>
        <w:t xml:space="preserve"> којим се уређује оснивање и правни положај удружења</w:t>
      </w:r>
      <w:r w:rsidRPr="000C5348">
        <w:rPr>
          <w:rFonts w:ascii="Tahoma" w:hAnsi="Tahoma" w:cs="Tahoma"/>
          <w:color w:val="000000"/>
          <w:sz w:val="22"/>
          <w:szCs w:val="22"/>
          <w:lang w:val="bg-BG"/>
        </w:rPr>
        <w:t xml:space="preserve">. </w:t>
      </w: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color w:val="000000"/>
          <w:spacing w:val="-2"/>
          <w:sz w:val="22"/>
          <w:szCs w:val="22"/>
          <w:lang w:val="bg-BG"/>
        </w:rPr>
      </w:pPr>
      <w:r w:rsidRPr="000C5348">
        <w:rPr>
          <w:rFonts w:ascii="Tahoma" w:hAnsi="Tahoma" w:cs="Tahoma"/>
          <w:color w:val="000000"/>
          <w:spacing w:val="-2"/>
          <w:sz w:val="22"/>
          <w:szCs w:val="22"/>
          <w:lang w:val="bg-BG"/>
        </w:rPr>
        <w:t>Ова одлука се не примењује на финансирање, односно суфинансирање програма које је уређено посебним законом и прописима донетим на основу тог закона.</w:t>
      </w: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p>
    <w:p w:rsidR="00462ED8" w:rsidRPr="0039079F" w:rsidRDefault="00462ED8" w:rsidP="00590200">
      <w:pPr>
        <w:autoSpaceDE w:val="0"/>
        <w:autoSpaceDN w:val="0"/>
        <w:adjustRightInd w:val="0"/>
        <w:spacing w:line="264" w:lineRule="atLeast"/>
        <w:jc w:val="center"/>
        <w:textAlignment w:val="center"/>
        <w:rPr>
          <w:rFonts w:ascii="Tahoma" w:hAnsi="Tahoma" w:cs="Tahoma"/>
          <w:iCs/>
          <w:color w:val="000000"/>
          <w:sz w:val="22"/>
          <w:szCs w:val="22"/>
          <w:lang w:val="ru-RU"/>
        </w:rPr>
      </w:pPr>
      <w:r w:rsidRPr="0039079F">
        <w:rPr>
          <w:rFonts w:ascii="Tahoma" w:hAnsi="Tahoma" w:cs="Tahoma"/>
          <w:iCs/>
          <w:color w:val="000000"/>
          <w:sz w:val="22"/>
          <w:szCs w:val="22"/>
          <w:lang w:val="ru-RU"/>
        </w:rPr>
        <w:t>Програм од јавног интереса</w:t>
      </w:r>
    </w:p>
    <w:p w:rsidR="00462ED8" w:rsidRPr="00B34B6B" w:rsidRDefault="00462ED8" w:rsidP="009F428A">
      <w:pPr>
        <w:suppressAutoHyphens/>
        <w:autoSpaceDE w:val="0"/>
        <w:autoSpaceDN w:val="0"/>
        <w:adjustRightInd w:val="0"/>
        <w:spacing w:line="264" w:lineRule="atLeast"/>
        <w:jc w:val="center"/>
        <w:textAlignment w:val="center"/>
        <w:rPr>
          <w:rFonts w:ascii="Tahoma" w:hAnsi="Tahoma" w:cs="Tahoma"/>
          <w:b/>
          <w:bCs/>
          <w:color w:val="000000"/>
          <w:sz w:val="22"/>
          <w:szCs w:val="22"/>
          <w:lang w:val="bg-BG"/>
        </w:rPr>
      </w:pPr>
      <w:r w:rsidRPr="00B34B6B">
        <w:rPr>
          <w:rFonts w:ascii="Tahoma" w:hAnsi="Tahoma" w:cs="Tahoma"/>
          <w:b/>
          <w:bCs/>
          <w:color w:val="000000"/>
          <w:sz w:val="22"/>
          <w:szCs w:val="22"/>
          <w:lang w:val="bg-BG"/>
        </w:rPr>
        <w:t>Члан 3.</w:t>
      </w:r>
    </w:p>
    <w:p w:rsidR="00462ED8" w:rsidRPr="00B34B6B" w:rsidRDefault="00462ED8" w:rsidP="009F428A">
      <w:pPr>
        <w:suppressAutoHyphens/>
        <w:autoSpaceDE w:val="0"/>
        <w:autoSpaceDN w:val="0"/>
        <w:adjustRightInd w:val="0"/>
        <w:spacing w:line="264" w:lineRule="atLeast"/>
        <w:jc w:val="center"/>
        <w:textAlignment w:val="center"/>
        <w:rPr>
          <w:rFonts w:ascii="Tahoma" w:hAnsi="Tahoma" w:cs="Tahoma"/>
          <w:b/>
          <w:bCs/>
          <w:color w:val="000000"/>
          <w:sz w:val="22"/>
          <w:szCs w:val="22"/>
          <w:lang w:val="bg-BG"/>
        </w:rPr>
      </w:pPr>
    </w:p>
    <w:p w:rsidR="00462ED8" w:rsidRPr="00E13F45" w:rsidRDefault="00462ED8" w:rsidP="009F428A">
      <w:pPr>
        <w:autoSpaceDE w:val="0"/>
        <w:autoSpaceDN w:val="0"/>
        <w:adjustRightInd w:val="0"/>
        <w:spacing w:line="264" w:lineRule="atLeast"/>
        <w:ind w:firstLine="283"/>
        <w:jc w:val="both"/>
        <w:textAlignment w:val="center"/>
        <w:rPr>
          <w:rFonts w:ascii="Tahoma" w:hAnsi="Tahoma" w:cs="Tahoma"/>
          <w:color w:val="FF0000"/>
          <w:sz w:val="22"/>
          <w:szCs w:val="22"/>
        </w:rPr>
      </w:pPr>
      <w:r w:rsidRPr="000C5348">
        <w:rPr>
          <w:rFonts w:ascii="Tahoma" w:hAnsi="Tahoma" w:cs="Tahoma"/>
          <w:color w:val="000000"/>
          <w:sz w:val="22"/>
          <w:szCs w:val="22"/>
          <w:lang w:val="bg-BG"/>
        </w:rPr>
        <w:t xml:space="preserve">Програмом од јавног интереса који се финансира или суфинансира из средстава буџета општине Књажевац, у смислу ове Одлуке, сматрају се програми у областима утврђеним законом којим се уређује </w:t>
      </w:r>
      <w:r>
        <w:rPr>
          <w:rFonts w:ascii="Tahoma" w:hAnsi="Tahoma" w:cs="Tahoma"/>
          <w:color w:val="000000"/>
          <w:sz w:val="22"/>
          <w:szCs w:val="22"/>
          <w:lang w:val="bg-BG"/>
        </w:rPr>
        <w:t>оснивање и правни положај</w:t>
      </w:r>
      <w:r w:rsidRPr="000C5348">
        <w:rPr>
          <w:rFonts w:ascii="Tahoma" w:hAnsi="Tahoma" w:cs="Tahoma"/>
          <w:color w:val="000000"/>
          <w:sz w:val="22"/>
          <w:szCs w:val="22"/>
          <w:lang w:val="bg-BG"/>
        </w:rPr>
        <w:t xml:space="preserve"> удружења.</w:t>
      </w:r>
      <w:r>
        <w:rPr>
          <w:rFonts w:ascii="Tahoma" w:hAnsi="Tahoma" w:cs="Tahoma"/>
          <w:color w:val="000000"/>
          <w:sz w:val="22"/>
          <w:szCs w:val="22"/>
        </w:rPr>
        <w:t xml:space="preserve"> </w:t>
      </w:r>
      <w:r w:rsidRPr="00ED0CD6">
        <w:rPr>
          <w:rFonts w:ascii="Tahoma" w:hAnsi="Tahoma" w:cs="Tahoma"/>
          <w:color w:val="000000"/>
          <w:sz w:val="22"/>
          <w:szCs w:val="22"/>
        </w:rPr>
        <w:t>Надлежни орган општине Књажевац уредиће својим актом, у складу са листом области  од јавног интереса утврђених Законом, приоритетне области од јавног интереса, у оквиру консултативног процеса са удружењима која реализују програме од јавног интереса на територији општине Књажевац.</w:t>
      </w:r>
    </w:p>
    <w:p w:rsidR="00462ED8"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rPr>
      </w:pPr>
      <w:r w:rsidRPr="000C5348">
        <w:rPr>
          <w:rFonts w:ascii="Tahoma" w:hAnsi="Tahoma" w:cs="Tahoma"/>
          <w:color w:val="000000"/>
          <w:sz w:val="22"/>
          <w:szCs w:val="22"/>
          <w:lang w:val="bg-BG"/>
        </w:rPr>
        <w:t xml:space="preserve">Програм чија реализација траје најдуже годину дана у формалном смислу може бити означен и називом </w:t>
      </w:r>
      <w:r w:rsidRPr="000C5348">
        <w:rPr>
          <w:rFonts w:ascii="Tahoma" w:hAnsi="Tahoma" w:cs="Tahoma"/>
          <w:i/>
          <w:iCs/>
          <w:color w:val="000000"/>
          <w:sz w:val="22"/>
          <w:szCs w:val="22"/>
          <w:lang w:val="bg-BG"/>
        </w:rPr>
        <w:t>пројекат</w:t>
      </w:r>
      <w:r w:rsidRPr="000C5348">
        <w:rPr>
          <w:rFonts w:ascii="Tahoma" w:hAnsi="Tahoma" w:cs="Tahoma"/>
          <w:color w:val="000000"/>
          <w:sz w:val="22"/>
          <w:szCs w:val="22"/>
          <w:lang w:val="bg-BG"/>
        </w:rPr>
        <w:t>.</w:t>
      </w:r>
    </w:p>
    <w:p w:rsidR="00462ED8" w:rsidRPr="007D20B7"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rPr>
      </w:pPr>
    </w:p>
    <w:p w:rsidR="00462ED8" w:rsidRPr="000C5348" w:rsidRDefault="00462ED8" w:rsidP="00590200">
      <w:pPr>
        <w:autoSpaceDE w:val="0"/>
        <w:autoSpaceDN w:val="0"/>
        <w:adjustRightInd w:val="0"/>
        <w:spacing w:line="264" w:lineRule="atLeast"/>
        <w:jc w:val="both"/>
        <w:textAlignment w:val="center"/>
        <w:rPr>
          <w:rFonts w:ascii="Tahoma" w:hAnsi="Tahoma" w:cs="Tahoma"/>
          <w:color w:val="000000"/>
          <w:sz w:val="22"/>
          <w:szCs w:val="22"/>
          <w:lang w:val="bg-BG"/>
        </w:rPr>
      </w:pPr>
    </w:p>
    <w:p w:rsidR="00462ED8" w:rsidRPr="0039079F" w:rsidRDefault="00462ED8" w:rsidP="00590200">
      <w:pPr>
        <w:autoSpaceDE w:val="0"/>
        <w:autoSpaceDN w:val="0"/>
        <w:adjustRightInd w:val="0"/>
        <w:spacing w:line="264" w:lineRule="atLeast"/>
        <w:jc w:val="center"/>
        <w:textAlignment w:val="center"/>
        <w:rPr>
          <w:rFonts w:ascii="Tahoma" w:hAnsi="Tahoma" w:cs="Tahoma"/>
          <w:iCs/>
          <w:color w:val="000000"/>
          <w:sz w:val="22"/>
          <w:szCs w:val="22"/>
          <w:lang w:val="ru-RU"/>
        </w:rPr>
      </w:pPr>
      <w:r w:rsidRPr="0039079F">
        <w:rPr>
          <w:rFonts w:ascii="Tahoma" w:hAnsi="Tahoma" w:cs="Tahoma"/>
          <w:iCs/>
          <w:color w:val="000000"/>
          <w:sz w:val="22"/>
          <w:szCs w:val="22"/>
          <w:lang w:val="ru-RU"/>
        </w:rPr>
        <w:t>Садржина програма</w:t>
      </w:r>
    </w:p>
    <w:p w:rsidR="00462ED8" w:rsidRPr="00B34B6B" w:rsidRDefault="00462ED8" w:rsidP="009F428A">
      <w:pPr>
        <w:suppressAutoHyphens/>
        <w:autoSpaceDE w:val="0"/>
        <w:autoSpaceDN w:val="0"/>
        <w:adjustRightInd w:val="0"/>
        <w:spacing w:line="264" w:lineRule="atLeast"/>
        <w:jc w:val="center"/>
        <w:textAlignment w:val="center"/>
        <w:rPr>
          <w:rFonts w:ascii="Tahoma" w:hAnsi="Tahoma" w:cs="Tahoma"/>
          <w:b/>
          <w:bCs/>
          <w:color w:val="000000"/>
          <w:sz w:val="22"/>
          <w:szCs w:val="22"/>
          <w:lang w:val="ru-RU"/>
        </w:rPr>
      </w:pPr>
      <w:r w:rsidRPr="00B34B6B">
        <w:rPr>
          <w:rFonts w:ascii="Tahoma" w:hAnsi="Tahoma" w:cs="Tahoma"/>
          <w:b/>
          <w:bCs/>
          <w:color w:val="000000"/>
          <w:sz w:val="22"/>
          <w:szCs w:val="22"/>
          <w:lang w:val="ru-RU"/>
        </w:rPr>
        <w:t>Члан 4.</w:t>
      </w:r>
    </w:p>
    <w:p w:rsidR="00462ED8" w:rsidRPr="00B34B6B" w:rsidRDefault="00462ED8" w:rsidP="009F428A">
      <w:pPr>
        <w:suppressAutoHyphens/>
        <w:autoSpaceDE w:val="0"/>
        <w:autoSpaceDN w:val="0"/>
        <w:adjustRightInd w:val="0"/>
        <w:spacing w:line="264" w:lineRule="atLeast"/>
        <w:jc w:val="center"/>
        <w:textAlignment w:val="center"/>
        <w:rPr>
          <w:rFonts w:ascii="Tahoma" w:hAnsi="Tahoma" w:cs="Tahoma"/>
          <w:b/>
          <w:bCs/>
          <w:color w:val="000000"/>
          <w:sz w:val="22"/>
          <w:szCs w:val="22"/>
          <w:lang w:val="ru-RU"/>
        </w:rPr>
      </w:pP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color w:val="000000"/>
          <w:spacing w:val="4"/>
          <w:sz w:val="22"/>
          <w:szCs w:val="22"/>
          <w:lang w:val="bg-BG"/>
        </w:rPr>
      </w:pPr>
      <w:r w:rsidRPr="000C5348">
        <w:rPr>
          <w:rFonts w:ascii="Tahoma" w:hAnsi="Tahoma" w:cs="Tahoma"/>
          <w:color w:val="000000"/>
          <w:spacing w:val="4"/>
          <w:sz w:val="22"/>
          <w:szCs w:val="22"/>
          <w:lang w:val="bg-BG"/>
        </w:rPr>
        <w:t>Програм из члана 3. ове одлуке нарочито садржи: област у којој се програм реализује, територију на којој би се програм реализовао, време и дужину трајања програма, циљ, врсту и обим активности које би се вршиле током реализације програма и укупан број лица који је потребан за извођење програма.</w:t>
      </w: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p>
    <w:p w:rsidR="00462ED8" w:rsidRPr="0039079F" w:rsidRDefault="00462ED8" w:rsidP="009F428A">
      <w:pPr>
        <w:autoSpaceDE w:val="0"/>
        <w:autoSpaceDN w:val="0"/>
        <w:adjustRightInd w:val="0"/>
        <w:spacing w:line="264" w:lineRule="atLeast"/>
        <w:jc w:val="center"/>
        <w:textAlignment w:val="center"/>
        <w:rPr>
          <w:rFonts w:ascii="Tahoma" w:hAnsi="Tahoma" w:cs="Tahoma"/>
          <w:iCs/>
          <w:color w:val="000000"/>
          <w:sz w:val="22"/>
          <w:szCs w:val="22"/>
          <w:lang w:val="ru-RU"/>
        </w:rPr>
      </w:pPr>
      <w:r w:rsidRPr="0039079F">
        <w:rPr>
          <w:rFonts w:ascii="Tahoma" w:hAnsi="Tahoma" w:cs="Tahoma"/>
          <w:iCs/>
          <w:color w:val="000000"/>
          <w:sz w:val="22"/>
          <w:szCs w:val="22"/>
          <w:lang w:val="ru-RU"/>
        </w:rPr>
        <w:t>Средства за подстицање програма</w:t>
      </w:r>
    </w:p>
    <w:p w:rsidR="00462ED8" w:rsidRPr="00B34B6B" w:rsidRDefault="00462ED8" w:rsidP="009F428A">
      <w:pPr>
        <w:suppressAutoHyphens/>
        <w:autoSpaceDE w:val="0"/>
        <w:autoSpaceDN w:val="0"/>
        <w:adjustRightInd w:val="0"/>
        <w:spacing w:line="264" w:lineRule="atLeast"/>
        <w:jc w:val="center"/>
        <w:textAlignment w:val="center"/>
        <w:rPr>
          <w:rFonts w:ascii="Tahoma" w:hAnsi="Tahoma" w:cs="Tahoma"/>
          <w:b/>
          <w:bCs/>
          <w:color w:val="000000"/>
          <w:sz w:val="22"/>
          <w:szCs w:val="22"/>
          <w:lang w:val="bg-BG"/>
        </w:rPr>
      </w:pPr>
      <w:r w:rsidRPr="00B34B6B">
        <w:rPr>
          <w:rFonts w:ascii="Tahoma" w:hAnsi="Tahoma" w:cs="Tahoma"/>
          <w:b/>
          <w:bCs/>
          <w:color w:val="000000"/>
          <w:sz w:val="22"/>
          <w:szCs w:val="22"/>
          <w:lang w:val="bg-BG"/>
        </w:rPr>
        <w:t>Члан 5.</w:t>
      </w:r>
    </w:p>
    <w:p w:rsidR="00462ED8" w:rsidRPr="00B34B6B" w:rsidRDefault="00462ED8" w:rsidP="009F428A">
      <w:pPr>
        <w:suppressAutoHyphens/>
        <w:autoSpaceDE w:val="0"/>
        <w:autoSpaceDN w:val="0"/>
        <w:adjustRightInd w:val="0"/>
        <w:spacing w:line="264" w:lineRule="atLeast"/>
        <w:jc w:val="center"/>
        <w:textAlignment w:val="center"/>
        <w:rPr>
          <w:rFonts w:ascii="Tahoma" w:hAnsi="Tahoma" w:cs="Tahoma"/>
          <w:b/>
          <w:bCs/>
          <w:color w:val="000000"/>
          <w:sz w:val="22"/>
          <w:szCs w:val="22"/>
          <w:lang w:val="bg-BG"/>
        </w:rPr>
      </w:pP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r w:rsidRPr="000C5348">
        <w:rPr>
          <w:rFonts w:ascii="Tahoma" w:hAnsi="Tahoma" w:cs="Tahoma"/>
          <w:color w:val="000000"/>
          <w:sz w:val="22"/>
          <w:szCs w:val="22"/>
          <w:lang w:val="bg-BG"/>
        </w:rPr>
        <w:t>Средства за подстицање програма од јавног интереса које реализују удружења обезбеђују се у буџету општине Књажевац, а њихов износ опредељује се одлуком о буџету за сваку календарску годину.</w:t>
      </w: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r w:rsidRPr="000C5348">
        <w:rPr>
          <w:rFonts w:ascii="Tahoma" w:hAnsi="Tahoma" w:cs="Tahoma"/>
          <w:color w:val="000000"/>
          <w:sz w:val="22"/>
          <w:szCs w:val="22"/>
          <w:lang w:val="bg-BG"/>
        </w:rPr>
        <w:t>Средства опредељена одлуком из става 1. овог члана додељују се удружењима чији су програми одобрени на основу спроведеног јавног конкурса и закључених уговора о реализацији тих програма.</w:t>
      </w: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r w:rsidRPr="000C5348">
        <w:rPr>
          <w:rFonts w:ascii="Tahoma" w:hAnsi="Tahoma" w:cs="Tahoma"/>
          <w:color w:val="000000"/>
          <w:sz w:val="22"/>
          <w:szCs w:val="22"/>
          <w:lang w:val="bg-BG"/>
        </w:rPr>
        <w:t>Давалац средстава је општина Књажевац.</w:t>
      </w: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r w:rsidRPr="000C5348">
        <w:rPr>
          <w:rFonts w:ascii="Tahoma" w:hAnsi="Tahoma" w:cs="Tahoma"/>
          <w:b/>
          <w:bCs/>
          <w:color w:val="000000"/>
          <w:sz w:val="22"/>
          <w:szCs w:val="22"/>
          <w:lang w:val="bg-BG"/>
        </w:rPr>
        <w:t>II  ПОСТУПАК ЗА ДОДЕЛУ СРЕДСТАВА</w:t>
      </w: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p>
    <w:p w:rsidR="00462ED8" w:rsidRPr="00590200" w:rsidRDefault="00462ED8" w:rsidP="009F428A">
      <w:pPr>
        <w:autoSpaceDE w:val="0"/>
        <w:autoSpaceDN w:val="0"/>
        <w:adjustRightInd w:val="0"/>
        <w:spacing w:line="264" w:lineRule="atLeast"/>
        <w:jc w:val="center"/>
        <w:textAlignment w:val="center"/>
        <w:rPr>
          <w:rFonts w:ascii="Tahoma" w:hAnsi="Tahoma" w:cs="Tahoma"/>
          <w:iCs/>
          <w:color w:val="000000"/>
          <w:sz w:val="22"/>
          <w:szCs w:val="22"/>
          <w:lang w:val="ru-RU"/>
        </w:rPr>
      </w:pPr>
      <w:r w:rsidRPr="00590200">
        <w:rPr>
          <w:rFonts w:ascii="Tahoma" w:hAnsi="Tahoma" w:cs="Tahoma"/>
          <w:iCs/>
          <w:color w:val="000000"/>
          <w:sz w:val="22"/>
          <w:szCs w:val="22"/>
          <w:lang w:val="ru-RU"/>
        </w:rPr>
        <w:t>Годишњи план јавних конкурса</w:t>
      </w:r>
    </w:p>
    <w:p w:rsidR="00462ED8" w:rsidRPr="00B34B6B" w:rsidRDefault="00462ED8" w:rsidP="009F428A">
      <w:pPr>
        <w:suppressAutoHyphens/>
        <w:autoSpaceDE w:val="0"/>
        <w:autoSpaceDN w:val="0"/>
        <w:adjustRightInd w:val="0"/>
        <w:spacing w:line="264" w:lineRule="atLeast"/>
        <w:jc w:val="center"/>
        <w:textAlignment w:val="center"/>
        <w:rPr>
          <w:rFonts w:ascii="Tahoma" w:hAnsi="Tahoma" w:cs="Tahoma"/>
          <w:b/>
          <w:bCs/>
          <w:color w:val="000000"/>
          <w:sz w:val="22"/>
          <w:szCs w:val="22"/>
          <w:lang w:val="ru-RU"/>
        </w:rPr>
      </w:pPr>
      <w:r w:rsidRPr="00B34B6B">
        <w:rPr>
          <w:rFonts w:ascii="Tahoma" w:hAnsi="Tahoma" w:cs="Tahoma"/>
          <w:b/>
          <w:bCs/>
          <w:color w:val="000000"/>
          <w:sz w:val="22"/>
          <w:szCs w:val="22"/>
          <w:lang w:val="ru-RU"/>
        </w:rPr>
        <w:t>Члан 6.</w:t>
      </w:r>
    </w:p>
    <w:p w:rsidR="00462ED8" w:rsidRPr="00B34B6B" w:rsidRDefault="00462ED8" w:rsidP="009F428A">
      <w:pPr>
        <w:suppressAutoHyphens/>
        <w:autoSpaceDE w:val="0"/>
        <w:autoSpaceDN w:val="0"/>
        <w:adjustRightInd w:val="0"/>
        <w:spacing w:line="264" w:lineRule="atLeast"/>
        <w:jc w:val="center"/>
        <w:textAlignment w:val="center"/>
        <w:rPr>
          <w:rFonts w:ascii="Tahoma" w:hAnsi="Tahoma" w:cs="Tahoma"/>
          <w:b/>
          <w:bCs/>
          <w:color w:val="000000"/>
          <w:sz w:val="22"/>
          <w:szCs w:val="22"/>
          <w:lang w:val="ru-RU"/>
        </w:rPr>
      </w:pP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r w:rsidRPr="000C5348">
        <w:rPr>
          <w:rFonts w:ascii="Tahoma" w:hAnsi="Tahoma" w:cs="Tahoma"/>
          <w:color w:val="000000"/>
          <w:sz w:val="22"/>
          <w:szCs w:val="22"/>
          <w:lang w:val="bg-BG"/>
        </w:rPr>
        <w:t xml:space="preserve">Општинско веће општине Књажевац утврђује </w:t>
      </w:r>
      <w:r>
        <w:rPr>
          <w:rFonts w:ascii="Tahoma" w:hAnsi="Tahoma" w:cs="Tahoma"/>
          <w:color w:val="000000"/>
          <w:sz w:val="22"/>
          <w:szCs w:val="22"/>
          <w:lang w:val="bg-BG"/>
        </w:rPr>
        <w:t>г</w:t>
      </w:r>
      <w:r w:rsidRPr="000C5348">
        <w:rPr>
          <w:rFonts w:ascii="Tahoma" w:hAnsi="Tahoma" w:cs="Tahoma"/>
          <w:color w:val="000000"/>
          <w:sz w:val="22"/>
          <w:szCs w:val="22"/>
          <w:lang w:val="bg-BG"/>
        </w:rPr>
        <w:t xml:space="preserve">одишњи план расписивања јавних конкурса, у складу са </w:t>
      </w:r>
      <w:r>
        <w:rPr>
          <w:rFonts w:ascii="Tahoma" w:hAnsi="Tahoma" w:cs="Tahoma"/>
          <w:color w:val="000000"/>
          <w:sz w:val="22"/>
          <w:szCs w:val="22"/>
          <w:lang w:val="bg-BG"/>
        </w:rPr>
        <w:t xml:space="preserve">опредељеним износом у </w:t>
      </w:r>
      <w:r w:rsidRPr="000C5348">
        <w:rPr>
          <w:rFonts w:ascii="Tahoma" w:hAnsi="Tahoma" w:cs="Tahoma"/>
          <w:color w:val="000000"/>
          <w:sz w:val="22"/>
          <w:szCs w:val="22"/>
          <w:lang w:val="bg-BG"/>
        </w:rPr>
        <w:t>Одлу</w:t>
      </w:r>
      <w:r>
        <w:rPr>
          <w:rFonts w:ascii="Tahoma" w:hAnsi="Tahoma" w:cs="Tahoma"/>
          <w:color w:val="000000"/>
          <w:sz w:val="22"/>
          <w:szCs w:val="22"/>
          <w:lang w:val="bg-BG"/>
        </w:rPr>
        <w:t>ци</w:t>
      </w:r>
      <w:r w:rsidRPr="000C5348">
        <w:rPr>
          <w:rFonts w:ascii="Tahoma" w:hAnsi="Tahoma" w:cs="Tahoma"/>
          <w:color w:val="000000"/>
          <w:sz w:val="22"/>
          <w:szCs w:val="22"/>
          <w:lang w:val="bg-BG"/>
        </w:rPr>
        <w:t xml:space="preserve"> о буџету.</w:t>
      </w: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color w:val="000000"/>
          <w:spacing w:val="-1"/>
          <w:sz w:val="22"/>
          <w:szCs w:val="22"/>
          <w:lang w:val="bg-BG"/>
        </w:rPr>
      </w:pPr>
      <w:r w:rsidRPr="000C5348">
        <w:rPr>
          <w:rFonts w:ascii="Tahoma" w:hAnsi="Tahoma" w:cs="Tahoma"/>
          <w:color w:val="000000"/>
          <w:spacing w:val="-1"/>
          <w:sz w:val="22"/>
          <w:szCs w:val="22"/>
          <w:lang w:val="bg-BG"/>
        </w:rPr>
        <w:t xml:space="preserve">Општинско веће општине Књажевац објављује годишњи план јавних конкурса на </w:t>
      </w:r>
      <w:r>
        <w:rPr>
          <w:rFonts w:ascii="Tahoma" w:hAnsi="Tahoma" w:cs="Tahoma"/>
          <w:color w:val="000000"/>
          <w:spacing w:val="-1"/>
          <w:sz w:val="22"/>
          <w:szCs w:val="22"/>
          <w:lang w:val="bg-BG"/>
        </w:rPr>
        <w:t>зван</w:t>
      </w:r>
      <w:r>
        <w:rPr>
          <w:rFonts w:ascii="Tahoma" w:hAnsi="Tahoma" w:cs="Tahoma"/>
          <w:color w:val="000000"/>
          <w:spacing w:val="-1"/>
          <w:sz w:val="22"/>
          <w:szCs w:val="22"/>
          <w:lang/>
        </w:rPr>
        <w:t>и</w:t>
      </w:r>
      <w:r>
        <w:rPr>
          <w:rFonts w:ascii="Tahoma" w:hAnsi="Tahoma" w:cs="Tahoma"/>
          <w:color w:val="000000"/>
          <w:spacing w:val="-1"/>
          <w:sz w:val="22"/>
          <w:szCs w:val="22"/>
          <w:lang w:val="bg-BG"/>
        </w:rPr>
        <w:t xml:space="preserve">чној </w:t>
      </w:r>
      <w:r w:rsidRPr="000C5348">
        <w:rPr>
          <w:rFonts w:ascii="Tahoma" w:hAnsi="Tahoma" w:cs="Tahoma"/>
          <w:color w:val="000000"/>
          <w:spacing w:val="-1"/>
          <w:sz w:val="22"/>
          <w:szCs w:val="22"/>
          <w:lang w:val="bg-BG"/>
        </w:rPr>
        <w:t xml:space="preserve">интернет презентацији општине Књажевац најкасније до 31. </w:t>
      </w:r>
      <w:r>
        <w:rPr>
          <w:rFonts w:ascii="Tahoma" w:hAnsi="Tahoma" w:cs="Tahoma"/>
          <w:color w:val="000000"/>
          <w:spacing w:val="-1"/>
          <w:sz w:val="22"/>
          <w:szCs w:val="22"/>
          <w:lang w:val="bg-BG"/>
        </w:rPr>
        <w:t>ј</w:t>
      </w:r>
      <w:r w:rsidRPr="000C5348">
        <w:rPr>
          <w:rFonts w:ascii="Tahoma" w:hAnsi="Tahoma" w:cs="Tahoma"/>
          <w:color w:val="000000"/>
          <w:spacing w:val="-1"/>
          <w:sz w:val="22"/>
          <w:szCs w:val="22"/>
          <w:lang w:val="bg-BG"/>
        </w:rPr>
        <w:t>ануара</w:t>
      </w:r>
      <w:r>
        <w:rPr>
          <w:rFonts w:ascii="Tahoma" w:hAnsi="Tahoma" w:cs="Tahoma"/>
          <w:color w:val="000000"/>
          <w:spacing w:val="-1"/>
          <w:sz w:val="22"/>
          <w:szCs w:val="22"/>
          <w:lang w:val="bg-BG"/>
        </w:rPr>
        <w:t xml:space="preserve"> за</w:t>
      </w:r>
      <w:r w:rsidRPr="000C5348">
        <w:rPr>
          <w:rFonts w:ascii="Tahoma" w:hAnsi="Tahoma" w:cs="Tahoma"/>
          <w:color w:val="000000"/>
          <w:spacing w:val="-1"/>
          <w:sz w:val="22"/>
          <w:szCs w:val="22"/>
          <w:lang w:val="bg-BG"/>
        </w:rPr>
        <w:t xml:space="preserve"> текућ</w:t>
      </w:r>
      <w:r>
        <w:rPr>
          <w:rFonts w:ascii="Tahoma" w:hAnsi="Tahoma" w:cs="Tahoma"/>
          <w:color w:val="000000"/>
          <w:spacing w:val="-1"/>
          <w:sz w:val="22"/>
          <w:szCs w:val="22"/>
          <w:lang w:val="bg-BG"/>
        </w:rPr>
        <w:t>у годин</w:t>
      </w:r>
      <w:r>
        <w:rPr>
          <w:rFonts w:ascii="Tahoma" w:hAnsi="Tahoma" w:cs="Tahoma"/>
          <w:color w:val="000000"/>
          <w:spacing w:val="-1"/>
          <w:sz w:val="22"/>
          <w:szCs w:val="22"/>
          <w:lang/>
        </w:rPr>
        <w:t>у</w:t>
      </w:r>
      <w:r w:rsidRPr="000C5348">
        <w:rPr>
          <w:rFonts w:ascii="Tahoma" w:hAnsi="Tahoma" w:cs="Tahoma"/>
          <w:color w:val="000000"/>
          <w:spacing w:val="-1"/>
          <w:sz w:val="22"/>
          <w:szCs w:val="22"/>
          <w:lang w:val="bg-BG"/>
        </w:rPr>
        <w:t xml:space="preserve"> и доставља га Канцеларији за сарадњу са цивилним друштвом Владе Р</w:t>
      </w:r>
      <w:r>
        <w:rPr>
          <w:rFonts w:ascii="Tahoma" w:hAnsi="Tahoma" w:cs="Tahoma"/>
          <w:color w:val="000000"/>
          <w:spacing w:val="-1"/>
          <w:sz w:val="22"/>
          <w:szCs w:val="22"/>
          <w:lang w:val="bg-BG"/>
        </w:rPr>
        <w:t>епублике Србије</w:t>
      </w:r>
      <w:r w:rsidRPr="000C5348">
        <w:rPr>
          <w:rFonts w:ascii="Tahoma" w:hAnsi="Tahoma" w:cs="Tahoma"/>
          <w:color w:val="000000"/>
          <w:spacing w:val="-1"/>
          <w:sz w:val="22"/>
          <w:szCs w:val="22"/>
          <w:lang w:val="bg-BG"/>
        </w:rPr>
        <w:t>.</w:t>
      </w: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color w:val="000000"/>
          <w:spacing w:val="2"/>
          <w:sz w:val="22"/>
          <w:szCs w:val="22"/>
          <w:lang w:val="bg-BG"/>
        </w:rPr>
      </w:pPr>
      <w:r w:rsidRPr="000C5348">
        <w:rPr>
          <w:rFonts w:ascii="Tahoma" w:hAnsi="Tahoma" w:cs="Tahoma"/>
          <w:color w:val="000000"/>
          <w:spacing w:val="2"/>
          <w:sz w:val="22"/>
          <w:szCs w:val="22"/>
          <w:lang w:val="bg-BG"/>
        </w:rPr>
        <w:t>Годишњи план јавних конкурса садржи податке о даваоцу и износу средстава, областима које се подстичу у текућој години, називу и планираном периоду расписивања јавног конкурса</w:t>
      </w:r>
      <w:r>
        <w:rPr>
          <w:rFonts w:ascii="Tahoma" w:hAnsi="Tahoma" w:cs="Tahoma"/>
          <w:color w:val="000000"/>
          <w:spacing w:val="2"/>
          <w:sz w:val="22"/>
          <w:szCs w:val="22"/>
          <w:lang w:val="bg-BG"/>
        </w:rPr>
        <w:t>, а може садржати и</w:t>
      </w:r>
      <w:r w:rsidRPr="000C5348">
        <w:rPr>
          <w:rFonts w:ascii="Tahoma" w:hAnsi="Tahoma" w:cs="Tahoma"/>
          <w:color w:val="000000"/>
          <w:spacing w:val="2"/>
          <w:sz w:val="22"/>
          <w:szCs w:val="22"/>
          <w:lang w:val="bg-BG"/>
        </w:rPr>
        <w:t xml:space="preserve"> друге релевантне податке у зависности од врсте конкурса</w:t>
      </w:r>
      <w:r>
        <w:rPr>
          <w:rFonts w:ascii="Tahoma" w:hAnsi="Tahoma" w:cs="Tahoma"/>
          <w:color w:val="000000"/>
          <w:spacing w:val="2"/>
          <w:sz w:val="22"/>
          <w:szCs w:val="22"/>
          <w:lang w:val="bg-BG"/>
        </w:rPr>
        <w:t xml:space="preserve"> који се расписује</w:t>
      </w:r>
      <w:r w:rsidRPr="000C5348">
        <w:rPr>
          <w:rFonts w:ascii="Tahoma" w:hAnsi="Tahoma" w:cs="Tahoma"/>
          <w:color w:val="000000"/>
          <w:spacing w:val="2"/>
          <w:sz w:val="22"/>
          <w:szCs w:val="22"/>
          <w:lang w:val="bg-BG"/>
        </w:rPr>
        <w:t>.</w:t>
      </w: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p>
    <w:p w:rsidR="00462ED8" w:rsidRPr="00590200" w:rsidRDefault="00462ED8" w:rsidP="009F428A">
      <w:pPr>
        <w:autoSpaceDE w:val="0"/>
        <w:autoSpaceDN w:val="0"/>
        <w:adjustRightInd w:val="0"/>
        <w:spacing w:line="264" w:lineRule="atLeast"/>
        <w:jc w:val="center"/>
        <w:textAlignment w:val="center"/>
        <w:rPr>
          <w:rFonts w:ascii="Tahoma" w:hAnsi="Tahoma" w:cs="Tahoma"/>
          <w:iCs/>
          <w:color w:val="000000"/>
          <w:sz w:val="22"/>
          <w:szCs w:val="22"/>
          <w:lang w:val="ru-RU"/>
        </w:rPr>
      </w:pPr>
      <w:r w:rsidRPr="00590200">
        <w:rPr>
          <w:rFonts w:ascii="Tahoma" w:hAnsi="Tahoma" w:cs="Tahoma"/>
          <w:iCs/>
          <w:color w:val="000000"/>
          <w:sz w:val="22"/>
          <w:szCs w:val="22"/>
          <w:lang w:val="ru-RU"/>
        </w:rPr>
        <w:t>Критеријуми за избор програма</w:t>
      </w:r>
    </w:p>
    <w:p w:rsidR="00462ED8" w:rsidRPr="00B34B6B" w:rsidRDefault="00462ED8" w:rsidP="009F428A">
      <w:pPr>
        <w:suppressAutoHyphens/>
        <w:autoSpaceDE w:val="0"/>
        <w:autoSpaceDN w:val="0"/>
        <w:adjustRightInd w:val="0"/>
        <w:spacing w:line="264" w:lineRule="atLeast"/>
        <w:jc w:val="center"/>
        <w:textAlignment w:val="center"/>
        <w:rPr>
          <w:rFonts w:ascii="Tahoma" w:hAnsi="Tahoma" w:cs="Tahoma"/>
          <w:b/>
          <w:bCs/>
          <w:color w:val="000000"/>
          <w:sz w:val="22"/>
          <w:szCs w:val="22"/>
          <w:lang w:val="bg-BG"/>
        </w:rPr>
      </w:pPr>
      <w:r w:rsidRPr="00B34B6B">
        <w:rPr>
          <w:rFonts w:ascii="Tahoma" w:hAnsi="Tahoma" w:cs="Tahoma"/>
          <w:b/>
          <w:bCs/>
          <w:color w:val="000000"/>
          <w:sz w:val="22"/>
          <w:szCs w:val="22"/>
          <w:lang w:val="bg-BG"/>
        </w:rPr>
        <w:t>Члан 7.</w:t>
      </w:r>
    </w:p>
    <w:p w:rsidR="00462ED8" w:rsidRPr="00B34B6B" w:rsidRDefault="00462ED8" w:rsidP="009F428A">
      <w:pPr>
        <w:suppressAutoHyphens/>
        <w:autoSpaceDE w:val="0"/>
        <w:autoSpaceDN w:val="0"/>
        <w:adjustRightInd w:val="0"/>
        <w:spacing w:line="264" w:lineRule="atLeast"/>
        <w:jc w:val="center"/>
        <w:textAlignment w:val="center"/>
        <w:rPr>
          <w:rFonts w:ascii="Tahoma" w:hAnsi="Tahoma" w:cs="Tahoma"/>
          <w:b/>
          <w:bCs/>
          <w:color w:val="000000"/>
          <w:sz w:val="22"/>
          <w:szCs w:val="22"/>
          <w:lang w:val="bg-BG"/>
        </w:rPr>
      </w:pPr>
    </w:p>
    <w:p w:rsidR="00462ED8"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r w:rsidRPr="000C5348">
        <w:rPr>
          <w:rFonts w:ascii="Tahoma" w:hAnsi="Tahoma" w:cs="Tahoma"/>
          <w:color w:val="000000"/>
          <w:sz w:val="22"/>
          <w:szCs w:val="22"/>
          <w:lang w:val="bg-BG"/>
        </w:rPr>
        <w:t>Избор програма који ће се финансирати средствима из буџета општине</w:t>
      </w:r>
      <w:r>
        <w:rPr>
          <w:rFonts w:ascii="Tahoma" w:hAnsi="Tahoma" w:cs="Tahoma"/>
          <w:color w:val="000000"/>
          <w:sz w:val="22"/>
          <w:szCs w:val="22"/>
          <w:lang w:val="bg-BG"/>
        </w:rPr>
        <w:t xml:space="preserve"> Књажевац</w:t>
      </w:r>
      <w:r w:rsidRPr="000C5348">
        <w:rPr>
          <w:rFonts w:ascii="Tahoma" w:hAnsi="Tahoma" w:cs="Tahoma"/>
          <w:color w:val="000000"/>
          <w:sz w:val="22"/>
          <w:szCs w:val="22"/>
          <w:lang w:val="bg-BG"/>
        </w:rPr>
        <w:t xml:space="preserve"> врши се применом следећих критеријума:</w:t>
      </w: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p>
    <w:p w:rsidR="00462ED8" w:rsidRPr="000C5348" w:rsidRDefault="00462ED8" w:rsidP="009F428A">
      <w:pPr>
        <w:pStyle w:val="ListParagraph"/>
        <w:numPr>
          <w:ilvl w:val="0"/>
          <w:numId w:val="5"/>
        </w:numPr>
        <w:tabs>
          <w:tab w:val="left" w:pos="720"/>
        </w:tabs>
        <w:autoSpaceDE w:val="0"/>
        <w:autoSpaceDN w:val="0"/>
        <w:adjustRightInd w:val="0"/>
        <w:snapToGrid w:val="0"/>
        <w:ind w:left="709" w:hanging="425"/>
        <w:textAlignment w:val="center"/>
        <w:rPr>
          <w:rFonts w:ascii="Tahoma" w:hAnsi="Tahoma" w:cs="Tahoma"/>
          <w:color w:val="000000"/>
          <w:spacing w:val="-2"/>
          <w:sz w:val="22"/>
          <w:szCs w:val="22"/>
          <w:lang w:val="bg-BG"/>
        </w:rPr>
      </w:pPr>
      <w:r w:rsidRPr="000C5348">
        <w:rPr>
          <w:rFonts w:ascii="Tahoma" w:hAnsi="Tahoma" w:cs="Tahoma"/>
          <w:color w:val="000000"/>
          <w:sz w:val="22"/>
          <w:szCs w:val="22"/>
          <w:lang w:val="bg-BG"/>
        </w:rPr>
        <w:t>референце</w:t>
      </w:r>
      <w:r w:rsidRPr="000C5348">
        <w:rPr>
          <w:rFonts w:ascii="Tahoma" w:hAnsi="Tahoma" w:cs="Tahoma"/>
          <w:color w:val="000000"/>
          <w:spacing w:val="-2"/>
          <w:sz w:val="22"/>
          <w:szCs w:val="22"/>
          <w:lang w:val="bg-BG"/>
        </w:rPr>
        <w:t xml:space="preserve"> програма: област у којој се реализује програм, дужина трајања програма, број корисника програма, могућност развијања програма и његова одрживост;</w:t>
      </w:r>
    </w:p>
    <w:p w:rsidR="00462ED8" w:rsidRPr="000C5348" w:rsidRDefault="00462ED8" w:rsidP="009F428A">
      <w:pPr>
        <w:pStyle w:val="ListParagraph"/>
        <w:numPr>
          <w:ilvl w:val="0"/>
          <w:numId w:val="5"/>
        </w:numPr>
        <w:tabs>
          <w:tab w:val="left" w:pos="720"/>
        </w:tabs>
        <w:autoSpaceDE w:val="0"/>
        <w:autoSpaceDN w:val="0"/>
        <w:adjustRightInd w:val="0"/>
        <w:snapToGrid w:val="0"/>
        <w:ind w:left="709" w:hanging="425"/>
        <w:textAlignment w:val="center"/>
        <w:rPr>
          <w:rFonts w:ascii="Tahoma" w:hAnsi="Tahoma" w:cs="Tahoma"/>
          <w:color w:val="000000"/>
          <w:sz w:val="22"/>
          <w:szCs w:val="22"/>
          <w:lang w:val="bg-BG"/>
        </w:rPr>
      </w:pPr>
      <w:r w:rsidRPr="000C5348">
        <w:rPr>
          <w:rFonts w:ascii="Tahoma" w:hAnsi="Tahoma" w:cs="Tahoma"/>
          <w:color w:val="000000"/>
          <w:sz w:val="22"/>
          <w:szCs w:val="22"/>
          <w:lang w:val="bg-BG"/>
        </w:rPr>
        <w:t>циљеви који се постижу: обим задовољавања јавног интереса, степен унапређења стања у области у којој се програм спроводи;</w:t>
      </w:r>
    </w:p>
    <w:p w:rsidR="00462ED8" w:rsidRPr="000C5348" w:rsidRDefault="00462ED8" w:rsidP="009F428A">
      <w:pPr>
        <w:pStyle w:val="ListParagraph"/>
        <w:numPr>
          <w:ilvl w:val="0"/>
          <w:numId w:val="5"/>
        </w:numPr>
        <w:tabs>
          <w:tab w:val="left" w:pos="720"/>
        </w:tabs>
        <w:autoSpaceDE w:val="0"/>
        <w:autoSpaceDN w:val="0"/>
        <w:adjustRightInd w:val="0"/>
        <w:snapToGrid w:val="0"/>
        <w:ind w:left="709" w:hanging="425"/>
        <w:textAlignment w:val="center"/>
        <w:rPr>
          <w:rFonts w:ascii="Tahoma" w:hAnsi="Tahoma" w:cs="Tahoma"/>
          <w:color w:val="000000"/>
          <w:sz w:val="22"/>
          <w:szCs w:val="22"/>
          <w:lang w:val="bg-BG"/>
        </w:rPr>
      </w:pPr>
      <w:r w:rsidRPr="000C5348">
        <w:rPr>
          <w:rFonts w:ascii="Tahoma" w:hAnsi="Tahoma" w:cs="Tahoma"/>
          <w:color w:val="000000"/>
          <w:sz w:val="22"/>
          <w:szCs w:val="22"/>
          <w:lang w:val="bg-BG"/>
        </w:rPr>
        <w:t xml:space="preserve">суфинансирање програма из других извора: сопствених прихода, буџета Републике Србије, аутономне покрајине или </w:t>
      </w:r>
      <w:r>
        <w:rPr>
          <w:rFonts w:ascii="Tahoma" w:hAnsi="Tahoma" w:cs="Tahoma"/>
          <w:color w:val="000000"/>
          <w:sz w:val="22"/>
          <w:szCs w:val="22"/>
          <w:lang/>
        </w:rPr>
        <w:t xml:space="preserve">друге </w:t>
      </w:r>
      <w:r w:rsidRPr="000C5348">
        <w:rPr>
          <w:rFonts w:ascii="Tahoma" w:hAnsi="Tahoma" w:cs="Tahoma"/>
          <w:color w:val="000000"/>
          <w:sz w:val="22"/>
          <w:szCs w:val="22"/>
          <w:lang w:val="bg-BG"/>
        </w:rPr>
        <w:t>јединице локалне самоуправе, фондова Европске уније, поклона, донација, легата, кредита и друго, у случају недостајућег дела средстава за финансирање програма;</w:t>
      </w:r>
    </w:p>
    <w:p w:rsidR="00462ED8" w:rsidRPr="000C5348" w:rsidRDefault="00462ED8" w:rsidP="009F428A">
      <w:pPr>
        <w:pStyle w:val="ListParagraph"/>
        <w:numPr>
          <w:ilvl w:val="0"/>
          <w:numId w:val="5"/>
        </w:numPr>
        <w:tabs>
          <w:tab w:val="left" w:pos="720"/>
        </w:tabs>
        <w:autoSpaceDE w:val="0"/>
        <w:autoSpaceDN w:val="0"/>
        <w:adjustRightInd w:val="0"/>
        <w:snapToGrid w:val="0"/>
        <w:ind w:left="709" w:hanging="425"/>
        <w:textAlignment w:val="center"/>
        <w:rPr>
          <w:rFonts w:ascii="Tahoma" w:hAnsi="Tahoma" w:cs="Tahoma"/>
          <w:color w:val="000000"/>
          <w:sz w:val="22"/>
          <w:szCs w:val="22"/>
          <w:lang w:val="bg-BG"/>
        </w:rPr>
      </w:pPr>
      <w:r w:rsidRPr="000C5348">
        <w:rPr>
          <w:rFonts w:ascii="Tahoma" w:hAnsi="Tahoma" w:cs="Tahoma"/>
          <w:color w:val="000000"/>
          <w:sz w:val="22"/>
          <w:szCs w:val="22"/>
          <w:lang w:val="bg-BG"/>
        </w:rPr>
        <w:t>законитост и ефикасност коришћења средстава и одрживост ранијих програма: ако су раније коришћена средства из буџета, да ли су испуњене уговорне обавезе.</w:t>
      </w: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p>
    <w:p w:rsidR="00462ED8" w:rsidRPr="00ED0CD6"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r w:rsidRPr="00ED0CD6">
        <w:rPr>
          <w:rFonts w:ascii="Tahoma" w:hAnsi="Tahoma" w:cs="Tahoma"/>
          <w:color w:val="000000"/>
          <w:sz w:val="22"/>
          <w:szCs w:val="22"/>
          <w:lang w:val="bg-BG"/>
        </w:rPr>
        <w:t>Ближа мерила за избор програма применом критеријума из става 1. овог члана, као и допунски критеријуми који су специфични за одређену област утврђују се одлуком надлежног органа и саставни су део јавног конкурса.</w:t>
      </w:r>
    </w:p>
    <w:p w:rsidR="00462ED8" w:rsidRPr="00B34B6B" w:rsidRDefault="00462ED8" w:rsidP="00BA15B1">
      <w:pPr>
        <w:autoSpaceDE w:val="0"/>
        <w:autoSpaceDN w:val="0"/>
        <w:adjustRightInd w:val="0"/>
        <w:spacing w:line="264" w:lineRule="atLeast"/>
        <w:jc w:val="both"/>
        <w:textAlignment w:val="center"/>
        <w:rPr>
          <w:rFonts w:ascii="Tahoma" w:hAnsi="Tahoma" w:cs="Tahoma"/>
          <w:color w:val="000000"/>
          <w:sz w:val="22"/>
          <w:szCs w:val="22"/>
          <w:lang w:val="bg-BG"/>
        </w:rPr>
      </w:pPr>
    </w:p>
    <w:p w:rsidR="00462ED8" w:rsidRPr="00A2381E" w:rsidRDefault="00462ED8" w:rsidP="00A2381E">
      <w:pPr>
        <w:autoSpaceDE w:val="0"/>
        <w:autoSpaceDN w:val="0"/>
        <w:adjustRightInd w:val="0"/>
        <w:spacing w:line="264" w:lineRule="atLeast"/>
        <w:jc w:val="center"/>
        <w:textAlignment w:val="center"/>
        <w:rPr>
          <w:rFonts w:ascii="Tahoma" w:hAnsi="Tahoma" w:cs="Tahoma"/>
          <w:iCs/>
          <w:color w:val="000000"/>
          <w:sz w:val="22"/>
          <w:szCs w:val="22"/>
          <w:lang w:val="ru-RU"/>
        </w:rPr>
      </w:pPr>
      <w:r w:rsidRPr="00A2381E">
        <w:rPr>
          <w:rFonts w:ascii="Tahoma" w:hAnsi="Tahoma" w:cs="Tahoma"/>
          <w:iCs/>
          <w:color w:val="000000"/>
          <w:sz w:val="22"/>
          <w:szCs w:val="22"/>
          <w:lang w:val="ru-RU"/>
        </w:rPr>
        <w:t>Конкурс</w:t>
      </w:r>
    </w:p>
    <w:p w:rsidR="00462ED8" w:rsidRPr="00B34B6B" w:rsidRDefault="00462ED8" w:rsidP="009F428A">
      <w:pPr>
        <w:suppressAutoHyphens/>
        <w:autoSpaceDE w:val="0"/>
        <w:autoSpaceDN w:val="0"/>
        <w:adjustRightInd w:val="0"/>
        <w:spacing w:line="264" w:lineRule="atLeast"/>
        <w:jc w:val="center"/>
        <w:textAlignment w:val="center"/>
        <w:rPr>
          <w:rFonts w:ascii="Tahoma" w:hAnsi="Tahoma" w:cs="Tahoma"/>
          <w:b/>
          <w:bCs/>
          <w:color w:val="000000"/>
          <w:sz w:val="22"/>
          <w:szCs w:val="22"/>
          <w:lang w:val="bg-BG"/>
        </w:rPr>
      </w:pPr>
      <w:r w:rsidRPr="00B34B6B">
        <w:rPr>
          <w:rFonts w:ascii="Tahoma" w:hAnsi="Tahoma" w:cs="Tahoma"/>
          <w:b/>
          <w:bCs/>
          <w:color w:val="000000"/>
          <w:sz w:val="22"/>
          <w:szCs w:val="22"/>
          <w:lang w:val="bg-BG"/>
        </w:rPr>
        <w:t>Члан 8.</w:t>
      </w:r>
    </w:p>
    <w:p w:rsidR="00462ED8" w:rsidRPr="00B34B6B" w:rsidRDefault="00462ED8" w:rsidP="009F428A">
      <w:pPr>
        <w:suppressAutoHyphens/>
        <w:autoSpaceDE w:val="0"/>
        <w:autoSpaceDN w:val="0"/>
        <w:adjustRightInd w:val="0"/>
        <w:spacing w:line="264" w:lineRule="atLeast"/>
        <w:jc w:val="center"/>
        <w:textAlignment w:val="center"/>
        <w:rPr>
          <w:rFonts w:ascii="Tahoma" w:hAnsi="Tahoma" w:cs="Tahoma"/>
          <w:b/>
          <w:bCs/>
          <w:color w:val="000000"/>
          <w:sz w:val="22"/>
          <w:szCs w:val="22"/>
          <w:lang w:val="bg-BG"/>
        </w:rPr>
      </w:pP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r>
        <w:rPr>
          <w:rFonts w:ascii="Tahoma" w:hAnsi="Tahoma" w:cs="Tahoma"/>
          <w:color w:val="000000"/>
          <w:sz w:val="22"/>
          <w:szCs w:val="22"/>
          <w:lang w:val="bg-BG"/>
        </w:rPr>
        <w:t>К</w:t>
      </w:r>
      <w:r w:rsidRPr="000C5348">
        <w:rPr>
          <w:rFonts w:ascii="Tahoma" w:hAnsi="Tahoma" w:cs="Tahoma"/>
          <w:color w:val="000000"/>
          <w:sz w:val="22"/>
          <w:szCs w:val="22"/>
          <w:lang w:val="bg-BG"/>
        </w:rPr>
        <w:t xml:space="preserve">онкурс за доделу средстава за финансирање, односно суфинансирање програма од јавног интереса (у даљем тексту: конкурс), расписује </w:t>
      </w:r>
      <w:r>
        <w:rPr>
          <w:rFonts w:ascii="Tahoma" w:hAnsi="Tahoma" w:cs="Tahoma"/>
          <w:color w:val="000000"/>
          <w:sz w:val="22"/>
          <w:szCs w:val="22"/>
          <w:lang w:val="bg-BG"/>
        </w:rPr>
        <w:t>председник Општине</w:t>
      </w:r>
      <w:r w:rsidRPr="000C5348">
        <w:rPr>
          <w:rFonts w:ascii="Tahoma" w:hAnsi="Tahoma" w:cs="Tahoma"/>
          <w:color w:val="000000"/>
          <w:sz w:val="22"/>
          <w:szCs w:val="22"/>
          <w:lang w:val="bg-BG"/>
        </w:rPr>
        <w:t xml:space="preserve"> Књажевац  и оглашава га на </w:t>
      </w:r>
      <w:r>
        <w:rPr>
          <w:rFonts w:ascii="Tahoma" w:hAnsi="Tahoma" w:cs="Tahoma"/>
          <w:color w:val="000000"/>
          <w:sz w:val="22"/>
          <w:szCs w:val="22"/>
          <w:lang w:val="bg-BG"/>
        </w:rPr>
        <w:t xml:space="preserve">званичној </w:t>
      </w:r>
      <w:r w:rsidRPr="000C5348">
        <w:rPr>
          <w:rFonts w:ascii="Tahoma" w:hAnsi="Tahoma" w:cs="Tahoma"/>
          <w:color w:val="000000"/>
          <w:sz w:val="22"/>
          <w:szCs w:val="22"/>
          <w:lang w:val="bg-BG"/>
        </w:rPr>
        <w:t>интернет презентацији општине</w:t>
      </w:r>
      <w:r>
        <w:rPr>
          <w:rFonts w:ascii="Tahoma" w:hAnsi="Tahoma" w:cs="Tahoma"/>
          <w:color w:val="000000"/>
          <w:sz w:val="22"/>
          <w:szCs w:val="22"/>
          <w:lang w:val="bg-BG"/>
        </w:rPr>
        <w:t xml:space="preserve"> Књажевац</w:t>
      </w:r>
      <w:r w:rsidRPr="000C5348">
        <w:rPr>
          <w:rFonts w:ascii="Tahoma" w:hAnsi="Tahoma" w:cs="Tahoma"/>
          <w:color w:val="000000"/>
          <w:sz w:val="22"/>
          <w:szCs w:val="22"/>
          <w:lang w:val="bg-BG"/>
        </w:rPr>
        <w:t>, на порталу е-Управа</w:t>
      </w:r>
      <w:r w:rsidRPr="00B34B6B">
        <w:rPr>
          <w:rFonts w:ascii="Tahoma" w:hAnsi="Tahoma" w:cs="Tahoma"/>
          <w:color w:val="000000"/>
          <w:sz w:val="22"/>
          <w:szCs w:val="22"/>
          <w:lang w:val="bg-BG"/>
        </w:rPr>
        <w:t>, на огласној табли општине Књажевац</w:t>
      </w:r>
      <w:r w:rsidRPr="00B34B6B">
        <w:rPr>
          <w:rFonts w:ascii="Tahoma" w:hAnsi="Tahoma" w:cs="Tahoma"/>
          <w:color w:val="FF0000"/>
          <w:sz w:val="22"/>
          <w:szCs w:val="22"/>
          <w:lang w:val="bg-BG"/>
        </w:rPr>
        <w:t xml:space="preserve"> </w:t>
      </w:r>
      <w:r w:rsidRPr="000C5348">
        <w:rPr>
          <w:rFonts w:ascii="Tahoma" w:hAnsi="Tahoma" w:cs="Tahoma"/>
          <w:color w:val="000000"/>
          <w:sz w:val="22"/>
          <w:szCs w:val="22"/>
          <w:lang w:val="bg-BG"/>
        </w:rPr>
        <w:t xml:space="preserve"> и у најмање једном локалном медију.</w:t>
      </w: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r w:rsidRPr="000C5348">
        <w:rPr>
          <w:rFonts w:ascii="Tahoma" w:hAnsi="Tahoma" w:cs="Tahoma"/>
          <w:color w:val="000000"/>
          <w:sz w:val="22"/>
          <w:szCs w:val="22"/>
          <w:lang w:val="bg-BG"/>
        </w:rPr>
        <w:t>Обавештење о конкурсу из става 1. овог члана мора бити видљиво све време трајања конкурса на интернет презентацији општине Књажевац.</w:t>
      </w: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p>
    <w:p w:rsidR="00462ED8" w:rsidRPr="00A2381E" w:rsidRDefault="00462ED8" w:rsidP="009F428A">
      <w:pPr>
        <w:autoSpaceDE w:val="0"/>
        <w:autoSpaceDN w:val="0"/>
        <w:adjustRightInd w:val="0"/>
        <w:spacing w:line="264" w:lineRule="atLeast"/>
        <w:jc w:val="center"/>
        <w:textAlignment w:val="center"/>
        <w:rPr>
          <w:rFonts w:ascii="Tahoma" w:hAnsi="Tahoma" w:cs="Tahoma"/>
          <w:iCs/>
          <w:color w:val="000000"/>
          <w:sz w:val="22"/>
          <w:szCs w:val="22"/>
          <w:lang w:val="ru-RU"/>
        </w:rPr>
      </w:pPr>
      <w:r w:rsidRPr="00A2381E">
        <w:rPr>
          <w:rFonts w:ascii="Tahoma" w:hAnsi="Tahoma" w:cs="Tahoma"/>
          <w:iCs/>
          <w:color w:val="000000"/>
          <w:sz w:val="22"/>
          <w:szCs w:val="22"/>
          <w:lang w:val="ru-RU"/>
        </w:rPr>
        <w:t>Садржина конкурса</w:t>
      </w:r>
    </w:p>
    <w:p w:rsidR="00462ED8" w:rsidRPr="00B34B6B" w:rsidRDefault="00462ED8" w:rsidP="009F428A">
      <w:pPr>
        <w:suppressAutoHyphens/>
        <w:autoSpaceDE w:val="0"/>
        <w:autoSpaceDN w:val="0"/>
        <w:adjustRightInd w:val="0"/>
        <w:spacing w:line="264" w:lineRule="atLeast"/>
        <w:jc w:val="center"/>
        <w:textAlignment w:val="center"/>
        <w:rPr>
          <w:rFonts w:ascii="Tahoma" w:hAnsi="Tahoma" w:cs="Tahoma"/>
          <w:b/>
          <w:bCs/>
          <w:color w:val="000000"/>
          <w:sz w:val="22"/>
          <w:szCs w:val="22"/>
          <w:lang w:val="bg-BG"/>
        </w:rPr>
      </w:pPr>
      <w:r w:rsidRPr="00B34B6B">
        <w:rPr>
          <w:rFonts w:ascii="Tahoma" w:hAnsi="Tahoma" w:cs="Tahoma"/>
          <w:b/>
          <w:bCs/>
          <w:color w:val="000000"/>
          <w:sz w:val="22"/>
          <w:szCs w:val="22"/>
          <w:lang w:val="bg-BG"/>
        </w:rPr>
        <w:t>Члан 9.</w:t>
      </w:r>
    </w:p>
    <w:p w:rsidR="00462ED8" w:rsidRPr="00B34B6B" w:rsidRDefault="00462ED8" w:rsidP="009F428A">
      <w:pPr>
        <w:suppressAutoHyphens/>
        <w:autoSpaceDE w:val="0"/>
        <w:autoSpaceDN w:val="0"/>
        <w:adjustRightInd w:val="0"/>
        <w:spacing w:line="264" w:lineRule="atLeast"/>
        <w:jc w:val="center"/>
        <w:textAlignment w:val="center"/>
        <w:rPr>
          <w:rFonts w:ascii="Tahoma" w:hAnsi="Tahoma" w:cs="Tahoma"/>
          <w:b/>
          <w:bCs/>
          <w:color w:val="000000"/>
          <w:sz w:val="22"/>
          <w:szCs w:val="22"/>
          <w:lang w:val="bg-BG"/>
        </w:rPr>
      </w:pPr>
    </w:p>
    <w:p w:rsidR="00462ED8"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r w:rsidRPr="000C5348">
        <w:rPr>
          <w:rFonts w:ascii="Tahoma" w:hAnsi="Tahoma" w:cs="Tahoma"/>
          <w:color w:val="000000"/>
          <w:sz w:val="22"/>
          <w:szCs w:val="22"/>
          <w:lang w:val="bg-BG"/>
        </w:rPr>
        <w:t>Конкурс обавезно садржи:</w:t>
      </w:r>
    </w:p>
    <w:p w:rsidR="00462ED8"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p>
    <w:p w:rsidR="00462ED8" w:rsidRDefault="00462ED8" w:rsidP="00A2381E">
      <w:pPr>
        <w:pStyle w:val="ListParagraph"/>
        <w:numPr>
          <w:ilvl w:val="0"/>
          <w:numId w:val="7"/>
        </w:numPr>
        <w:autoSpaceDE w:val="0"/>
        <w:autoSpaceDN w:val="0"/>
        <w:adjustRightInd w:val="0"/>
        <w:spacing w:line="264" w:lineRule="atLeast"/>
        <w:jc w:val="both"/>
        <w:textAlignment w:val="center"/>
        <w:rPr>
          <w:rFonts w:ascii="Tahoma" w:hAnsi="Tahoma" w:cs="Tahoma"/>
          <w:color w:val="000000"/>
          <w:sz w:val="22"/>
          <w:szCs w:val="22"/>
          <w:lang w:val="bg-BG"/>
        </w:rPr>
      </w:pPr>
      <w:r>
        <w:rPr>
          <w:rFonts w:ascii="Tahoma" w:hAnsi="Tahoma" w:cs="Tahoma"/>
          <w:color w:val="000000"/>
          <w:sz w:val="22"/>
          <w:szCs w:val="22"/>
          <w:lang w:val="bg-BG"/>
        </w:rPr>
        <w:t>једну или више сродних области од јавног интереса за Општину Књажевац за које се расписује конкурс,</w:t>
      </w:r>
    </w:p>
    <w:p w:rsidR="00462ED8" w:rsidRPr="009278DE" w:rsidRDefault="00462ED8" w:rsidP="00A2381E">
      <w:pPr>
        <w:pStyle w:val="ListParagraph"/>
        <w:numPr>
          <w:ilvl w:val="0"/>
          <w:numId w:val="7"/>
        </w:numPr>
        <w:autoSpaceDE w:val="0"/>
        <w:autoSpaceDN w:val="0"/>
        <w:adjustRightInd w:val="0"/>
        <w:spacing w:line="264" w:lineRule="atLeast"/>
        <w:jc w:val="both"/>
        <w:textAlignment w:val="center"/>
        <w:rPr>
          <w:rFonts w:ascii="Tahoma" w:hAnsi="Tahoma" w:cs="Tahoma"/>
          <w:color w:val="000000"/>
          <w:sz w:val="22"/>
          <w:szCs w:val="22"/>
          <w:lang w:val="bg-BG"/>
        </w:rPr>
      </w:pPr>
      <w:r w:rsidRPr="009278DE">
        <w:rPr>
          <w:rFonts w:ascii="Tahoma" w:hAnsi="Tahoma" w:cs="Tahoma"/>
          <w:color w:val="000000"/>
          <w:sz w:val="22"/>
          <w:szCs w:val="22"/>
          <w:lang w:val="bg-BG"/>
        </w:rPr>
        <w:t>ко може бити учесник конкурса и разлоге за неразматрање пријава,</w:t>
      </w:r>
      <w:r w:rsidRPr="00B34B6B">
        <w:rPr>
          <w:rFonts w:ascii="Tahoma" w:hAnsi="Tahoma" w:cs="Tahoma"/>
          <w:color w:val="FF0000"/>
          <w:sz w:val="22"/>
          <w:szCs w:val="22"/>
          <w:lang w:val="bg-BG"/>
        </w:rPr>
        <w:t xml:space="preserve"> </w:t>
      </w:r>
    </w:p>
    <w:p w:rsidR="00462ED8" w:rsidRDefault="00462ED8" w:rsidP="00A2381E">
      <w:pPr>
        <w:pStyle w:val="ListParagraph"/>
        <w:numPr>
          <w:ilvl w:val="0"/>
          <w:numId w:val="7"/>
        </w:numPr>
        <w:autoSpaceDE w:val="0"/>
        <w:autoSpaceDN w:val="0"/>
        <w:adjustRightInd w:val="0"/>
        <w:spacing w:line="264" w:lineRule="atLeast"/>
        <w:jc w:val="both"/>
        <w:textAlignment w:val="center"/>
        <w:rPr>
          <w:rFonts w:ascii="Tahoma" w:hAnsi="Tahoma" w:cs="Tahoma"/>
          <w:color w:val="000000"/>
          <w:sz w:val="22"/>
          <w:szCs w:val="22"/>
          <w:lang w:val="bg-BG"/>
        </w:rPr>
      </w:pPr>
      <w:r>
        <w:rPr>
          <w:rFonts w:ascii="Tahoma" w:hAnsi="Tahoma" w:cs="Tahoma"/>
          <w:color w:val="000000"/>
          <w:sz w:val="22"/>
          <w:szCs w:val="22"/>
          <w:lang w:val="bg-BG"/>
        </w:rPr>
        <w:t xml:space="preserve">обим средстава које се додељују- укупан износ средстава за које се расписује конкурс, као и </w:t>
      </w:r>
      <w:r w:rsidRPr="000C5348">
        <w:rPr>
          <w:rFonts w:ascii="Tahoma" w:hAnsi="Tahoma" w:cs="Tahoma"/>
          <w:color w:val="000000"/>
          <w:sz w:val="22"/>
          <w:szCs w:val="22"/>
          <w:lang w:val="bg-BG"/>
        </w:rPr>
        <w:t>најмањи и највећи износ средстава која се одобравају по програму</w:t>
      </w:r>
      <w:r>
        <w:rPr>
          <w:rFonts w:ascii="Tahoma" w:hAnsi="Tahoma" w:cs="Tahoma"/>
          <w:color w:val="000000"/>
          <w:sz w:val="22"/>
          <w:szCs w:val="22"/>
          <w:lang w:val="bg-BG"/>
        </w:rPr>
        <w:t>,</w:t>
      </w:r>
    </w:p>
    <w:p w:rsidR="00462ED8" w:rsidRDefault="00462ED8" w:rsidP="00A2381E">
      <w:pPr>
        <w:pStyle w:val="ListParagraph"/>
        <w:numPr>
          <w:ilvl w:val="0"/>
          <w:numId w:val="7"/>
        </w:numPr>
        <w:autoSpaceDE w:val="0"/>
        <w:autoSpaceDN w:val="0"/>
        <w:adjustRightInd w:val="0"/>
        <w:spacing w:line="264" w:lineRule="atLeast"/>
        <w:jc w:val="both"/>
        <w:textAlignment w:val="center"/>
        <w:rPr>
          <w:rFonts w:ascii="Tahoma" w:hAnsi="Tahoma" w:cs="Tahoma"/>
          <w:color w:val="000000"/>
          <w:sz w:val="22"/>
          <w:szCs w:val="22"/>
          <w:lang w:val="bg-BG"/>
        </w:rPr>
      </w:pPr>
      <w:r>
        <w:rPr>
          <w:rFonts w:ascii="Tahoma" w:hAnsi="Tahoma" w:cs="Tahoma"/>
          <w:color w:val="000000"/>
          <w:sz w:val="22"/>
          <w:szCs w:val="22"/>
          <w:lang w:val="bg-BG"/>
        </w:rPr>
        <w:t>преглед документације коју треба доставити уз попуњен образац пријаве програма</w:t>
      </w:r>
      <w:r w:rsidRPr="00B34B6B">
        <w:rPr>
          <w:rFonts w:ascii="Tahoma" w:hAnsi="Tahoma" w:cs="Tahoma"/>
          <w:color w:val="000000"/>
          <w:sz w:val="22"/>
          <w:szCs w:val="22"/>
          <w:lang w:val="bg-BG"/>
        </w:rPr>
        <w:t xml:space="preserve"> са стандардизованим обрасцима,</w:t>
      </w:r>
      <w:r w:rsidRPr="00B34B6B">
        <w:rPr>
          <w:rFonts w:ascii="Tahoma" w:hAnsi="Tahoma" w:cs="Tahoma"/>
          <w:color w:val="FF0000"/>
          <w:sz w:val="22"/>
          <w:szCs w:val="22"/>
          <w:lang w:val="bg-BG"/>
        </w:rPr>
        <w:t xml:space="preserve"> </w:t>
      </w:r>
    </w:p>
    <w:p w:rsidR="00462ED8" w:rsidRDefault="00462ED8" w:rsidP="00A2381E">
      <w:pPr>
        <w:pStyle w:val="ListParagraph"/>
        <w:numPr>
          <w:ilvl w:val="0"/>
          <w:numId w:val="7"/>
        </w:numPr>
        <w:autoSpaceDE w:val="0"/>
        <w:autoSpaceDN w:val="0"/>
        <w:adjustRightInd w:val="0"/>
        <w:spacing w:line="264" w:lineRule="atLeast"/>
        <w:jc w:val="both"/>
        <w:textAlignment w:val="center"/>
        <w:rPr>
          <w:rFonts w:ascii="Tahoma" w:hAnsi="Tahoma" w:cs="Tahoma"/>
          <w:color w:val="000000"/>
          <w:sz w:val="22"/>
          <w:szCs w:val="22"/>
          <w:lang w:val="bg-BG"/>
        </w:rPr>
      </w:pPr>
      <w:r>
        <w:rPr>
          <w:rFonts w:ascii="Tahoma" w:hAnsi="Tahoma" w:cs="Tahoma"/>
          <w:color w:val="000000"/>
          <w:sz w:val="22"/>
          <w:szCs w:val="22"/>
          <w:lang w:val="bg-BG"/>
        </w:rPr>
        <w:t>к</w:t>
      </w:r>
      <w:r w:rsidRPr="000C5348">
        <w:rPr>
          <w:rFonts w:ascii="Tahoma" w:hAnsi="Tahoma" w:cs="Tahoma"/>
          <w:color w:val="000000"/>
          <w:sz w:val="22"/>
          <w:szCs w:val="22"/>
          <w:lang w:val="bg-BG"/>
        </w:rPr>
        <w:t>ритеријуме за оцену програма на основу којих ће се додељивати средства</w:t>
      </w:r>
      <w:r>
        <w:rPr>
          <w:rFonts w:ascii="Tahoma" w:hAnsi="Tahoma" w:cs="Tahoma"/>
          <w:color w:val="000000"/>
          <w:sz w:val="22"/>
          <w:szCs w:val="22"/>
          <w:lang w:val="bg-BG"/>
        </w:rPr>
        <w:t>,</w:t>
      </w:r>
    </w:p>
    <w:p w:rsidR="00462ED8" w:rsidRDefault="00462ED8" w:rsidP="00A2381E">
      <w:pPr>
        <w:pStyle w:val="ListParagraph"/>
        <w:numPr>
          <w:ilvl w:val="0"/>
          <w:numId w:val="7"/>
        </w:numPr>
        <w:autoSpaceDE w:val="0"/>
        <w:autoSpaceDN w:val="0"/>
        <w:adjustRightInd w:val="0"/>
        <w:spacing w:line="264" w:lineRule="atLeast"/>
        <w:jc w:val="both"/>
        <w:textAlignment w:val="center"/>
        <w:rPr>
          <w:rFonts w:ascii="Tahoma" w:hAnsi="Tahoma" w:cs="Tahoma"/>
          <w:color w:val="000000"/>
          <w:sz w:val="22"/>
          <w:szCs w:val="22"/>
          <w:lang w:val="bg-BG"/>
        </w:rPr>
      </w:pPr>
      <w:r>
        <w:rPr>
          <w:rFonts w:ascii="Tahoma" w:hAnsi="Tahoma" w:cs="Tahoma"/>
          <w:color w:val="000000"/>
          <w:sz w:val="22"/>
          <w:szCs w:val="22"/>
          <w:lang w:val="bg-BG"/>
        </w:rPr>
        <w:t>б</w:t>
      </w:r>
      <w:r w:rsidRPr="000C5348">
        <w:rPr>
          <w:rFonts w:ascii="Tahoma" w:hAnsi="Tahoma" w:cs="Tahoma"/>
          <w:color w:val="000000"/>
          <w:sz w:val="22"/>
          <w:szCs w:val="22"/>
          <w:lang w:val="bg-BG"/>
        </w:rPr>
        <w:t>лижа мерила и допунске критеријуме чијом применом се врши вредновање пријављених програма са јасним системом за вредновање сваког појединачног критеријума, односно упућивање на службено гласило у коме је објављен пропис којим су утврђена ближа мерила и допунски критеријуми</w:t>
      </w:r>
      <w:r>
        <w:rPr>
          <w:rFonts w:ascii="Tahoma" w:hAnsi="Tahoma" w:cs="Tahoma"/>
          <w:color w:val="000000"/>
          <w:sz w:val="22"/>
          <w:szCs w:val="22"/>
          <w:lang w:val="bg-BG"/>
        </w:rPr>
        <w:t>,</w:t>
      </w:r>
    </w:p>
    <w:p w:rsidR="00462ED8" w:rsidRDefault="00462ED8" w:rsidP="00A2381E">
      <w:pPr>
        <w:pStyle w:val="ListParagraph"/>
        <w:numPr>
          <w:ilvl w:val="0"/>
          <w:numId w:val="7"/>
        </w:numPr>
        <w:autoSpaceDE w:val="0"/>
        <w:autoSpaceDN w:val="0"/>
        <w:adjustRightInd w:val="0"/>
        <w:spacing w:line="264" w:lineRule="atLeast"/>
        <w:jc w:val="both"/>
        <w:textAlignment w:val="center"/>
        <w:rPr>
          <w:rFonts w:ascii="Tahoma" w:hAnsi="Tahoma" w:cs="Tahoma"/>
          <w:color w:val="000000"/>
          <w:sz w:val="22"/>
          <w:szCs w:val="22"/>
          <w:lang w:val="bg-BG"/>
        </w:rPr>
      </w:pPr>
      <w:r>
        <w:rPr>
          <w:rFonts w:ascii="Tahoma" w:hAnsi="Tahoma" w:cs="Tahoma"/>
          <w:color w:val="000000"/>
          <w:sz w:val="22"/>
          <w:szCs w:val="22"/>
          <w:lang w:val="bg-BG"/>
        </w:rPr>
        <w:t xml:space="preserve">напомену да удружења </w:t>
      </w:r>
      <w:r w:rsidRPr="00B34B6B">
        <w:rPr>
          <w:rFonts w:ascii="Tahoma" w:hAnsi="Tahoma" w:cs="Tahoma"/>
          <w:sz w:val="22"/>
          <w:szCs w:val="22"/>
          <w:lang w:val="bg-BG"/>
        </w:rPr>
        <w:t>чији предлог буџета за пројекат којим аплицира прелази 500.000,00 динара морају да докажу искуство у управљању пројектима у складу са чл. 10. став 2. ове Одлуке,</w:t>
      </w:r>
    </w:p>
    <w:p w:rsidR="00462ED8" w:rsidRDefault="00462ED8" w:rsidP="00A2381E">
      <w:pPr>
        <w:pStyle w:val="ListParagraph"/>
        <w:numPr>
          <w:ilvl w:val="0"/>
          <w:numId w:val="7"/>
        </w:numPr>
        <w:autoSpaceDE w:val="0"/>
        <w:autoSpaceDN w:val="0"/>
        <w:adjustRightInd w:val="0"/>
        <w:spacing w:line="264" w:lineRule="atLeast"/>
        <w:jc w:val="both"/>
        <w:textAlignment w:val="center"/>
        <w:rPr>
          <w:rFonts w:ascii="Tahoma" w:hAnsi="Tahoma" w:cs="Tahoma"/>
          <w:color w:val="000000"/>
          <w:sz w:val="22"/>
          <w:szCs w:val="22"/>
          <w:lang w:val="bg-BG"/>
        </w:rPr>
      </w:pPr>
      <w:r w:rsidRPr="00ED0CD6">
        <w:rPr>
          <w:rFonts w:ascii="Tahoma" w:hAnsi="Tahoma" w:cs="Tahoma"/>
          <w:color w:val="000000"/>
          <w:sz w:val="22"/>
          <w:szCs w:val="22"/>
          <w:lang w:val="bg-BG"/>
        </w:rPr>
        <w:t>период</w:t>
      </w:r>
      <w:r w:rsidRPr="00B34B6B">
        <w:rPr>
          <w:rFonts w:ascii="Tahoma" w:hAnsi="Tahoma" w:cs="Tahoma"/>
          <w:color w:val="000000"/>
          <w:sz w:val="22"/>
          <w:szCs w:val="22"/>
          <w:lang w:val="bg-BG"/>
        </w:rPr>
        <w:t xml:space="preserve"> </w:t>
      </w:r>
      <w:r>
        <w:rPr>
          <w:rFonts w:ascii="Tahoma" w:hAnsi="Tahoma" w:cs="Tahoma"/>
          <w:color w:val="000000"/>
          <w:sz w:val="22"/>
          <w:szCs w:val="22"/>
          <w:lang w:val="bg-BG"/>
        </w:rPr>
        <w:t>трајања програма- рок до кога се програми морају реализовати,</w:t>
      </w:r>
    </w:p>
    <w:p w:rsidR="00462ED8" w:rsidRDefault="00462ED8" w:rsidP="00A2381E">
      <w:pPr>
        <w:pStyle w:val="ListParagraph"/>
        <w:numPr>
          <w:ilvl w:val="0"/>
          <w:numId w:val="7"/>
        </w:numPr>
        <w:autoSpaceDE w:val="0"/>
        <w:autoSpaceDN w:val="0"/>
        <w:adjustRightInd w:val="0"/>
        <w:spacing w:line="264" w:lineRule="atLeast"/>
        <w:jc w:val="both"/>
        <w:textAlignment w:val="center"/>
        <w:rPr>
          <w:rFonts w:ascii="Tahoma" w:hAnsi="Tahoma" w:cs="Tahoma"/>
          <w:color w:val="000000"/>
          <w:sz w:val="22"/>
          <w:szCs w:val="22"/>
          <w:lang w:val="bg-BG"/>
        </w:rPr>
      </w:pPr>
      <w:r>
        <w:rPr>
          <w:rFonts w:ascii="Tahoma" w:hAnsi="Tahoma" w:cs="Tahoma"/>
          <w:color w:val="000000"/>
          <w:sz w:val="22"/>
          <w:szCs w:val="22"/>
          <w:lang w:val="bg-BG"/>
        </w:rPr>
        <w:t>рокове у којима се конкурс спроводи,</w:t>
      </w:r>
    </w:p>
    <w:p w:rsidR="00462ED8" w:rsidRDefault="00462ED8" w:rsidP="003D0D18">
      <w:pPr>
        <w:pStyle w:val="ListParagraph"/>
        <w:numPr>
          <w:ilvl w:val="0"/>
          <w:numId w:val="7"/>
        </w:numPr>
        <w:tabs>
          <w:tab w:val="left" w:pos="720"/>
        </w:tabs>
        <w:autoSpaceDE w:val="0"/>
        <w:autoSpaceDN w:val="0"/>
        <w:adjustRightInd w:val="0"/>
        <w:snapToGrid w:val="0"/>
        <w:textAlignment w:val="center"/>
        <w:rPr>
          <w:rFonts w:ascii="Tahoma" w:hAnsi="Tahoma" w:cs="Tahoma"/>
          <w:color w:val="000000"/>
          <w:sz w:val="22"/>
          <w:szCs w:val="22"/>
          <w:lang w:val="bg-BG"/>
        </w:rPr>
      </w:pPr>
      <w:r w:rsidRPr="003D0D18">
        <w:rPr>
          <w:rFonts w:ascii="Tahoma" w:hAnsi="Tahoma" w:cs="Tahoma"/>
          <w:color w:val="000000"/>
          <w:sz w:val="22"/>
          <w:szCs w:val="22"/>
          <w:lang w:val="bg-BG"/>
        </w:rPr>
        <w:t>назив органа коме се пријаве подносе и нач</w:t>
      </w:r>
      <w:r>
        <w:rPr>
          <w:rFonts w:ascii="Tahoma" w:hAnsi="Tahoma" w:cs="Tahoma"/>
          <w:color w:val="000000"/>
          <w:sz w:val="22"/>
          <w:szCs w:val="22"/>
          <w:lang w:val="bg-BG"/>
        </w:rPr>
        <w:t>ин подношења пријаве,</w:t>
      </w:r>
    </w:p>
    <w:p w:rsidR="00462ED8" w:rsidRPr="003D0D18" w:rsidRDefault="00462ED8" w:rsidP="003D0D18">
      <w:pPr>
        <w:pStyle w:val="ListParagraph"/>
        <w:numPr>
          <w:ilvl w:val="0"/>
          <w:numId w:val="7"/>
        </w:numPr>
        <w:tabs>
          <w:tab w:val="left" w:pos="720"/>
        </w:tabs>
        <w:autoSpaceDE w:val="0"/>
        <w:autoSpaceDN w:val="0"/>
        <w:adjustRightInd w:val="0"/>
        <w:snapToGrid w:val="0"/>
        <w:textAlignment w:val="center"/>
        <w:rPr>
          <w:rFonts w:ascii="Tahoma" w:hAnsi="Tahoma" w:cs="Tahoma"/>
          <w:color w:val="000000"/>
          <w:sz w:val="22"/>
          <w:szCs w:val="22"/>
          <w:lang w:val="bg-BG"/>
        </w:rPr>
      </w:pPr>
      <w:r>
        <w:rPr>
          <w:rFonts w:ascii="Tahoma" w:hAnsi="Tahoma" w:cs="Tahoma"/>
          <w:color w:val="000000"/>
          <w:sz w:val="22"/>
          <w:szCs w:val="22"/>
          <w:lang w:val="bg-BG"/>
        </w:rPr>
        <w:t>особу за контакт.</w:t>
      </w:r>
    </w:p>
    <w:p w:rsidR="00462ED8"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p>
    <w:p w:rsidR="00462ED8"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r>
        <w:rPr>
          <w:rFonts w:ascii="Tahoma" w:hAnsi="Tahoma" w:cs="Tahoma"/>
          <w:color w:val="000000"/>
          <w:sz w:val="22"/>
          <w:szCs w:val="22"/>
          <w:lang w:val="bg-BG"/>
        </w:rPr>
        <w:t>Конкурс може садржати и друге елементе.</w:t>
      </w: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p>
    <w:p w:rsidR="00462ED8" w:rsidRPr="003D0D18" w:rsidRDefault="00462ED8" w:rsidP="009F428A">
      <w:pPr>
        <w:autoSpaceDE w:val="0"/>
        <w:autoSpaceDN w:val="0"/>
        <w:adjustRightInd w:val="0"/>
        <w:spacing w:line="264" w:lineRule="atLeast"/>
        <w:jc w:val="center"/>
        <w:textAlignment w:val="center"/>
        <w:rPr>
          <w:rFonts w:ascii="Tahoma" w:hAnsi="Tahoma" w:cs="Tahoma"/>
          <w:iCs/>
          <w:color w:val="000000"/>
          <w:sz w:val="22"/>
          <w:szCs w:val="22"/>
          <w:lang w:val="ru-RU"/>
        </w:rPr>
      </w:pPr>
      <w:r w:rsidRPr="003D0D18">
        <w:rPr>
          <w:rFonts w:ascii="Tahoma" w:hAnsi="Tahoma" w:cs="Tahoma"/>
          <w:iCs/>
          <w:color w:val="000000"/>
          <w:sz w:val="22"/>
          <w:szCs w:val="22"/>
          <w:lang w:val="ru-RU"/>
        </w:rPr>
        <w:t>Право учешћа на конкурсу</w:t>
      </w:r>
    </w:p>
    <w:p w:rsidR="00462ED8" w:rsidRPr="00B34B6B" w:rsidRDefault="00462ED8" w:rsidP="009F428A">
      <w:pPr>
        <w:suppressAutoHyphens/>
        <w:autoSpaceDE w:val="0"/>
        <w:autoSpaceDN w:val="0"/>
        <w:adjustRightInd w:val="0"/>
        <w:spacing w:line="264" w:lineRule="atLeast"/>
        <w:jc w:val="center"/>
        <w:textAlignment w:val="center"/>
        <w:rPr>
          <w:rFonts w:ascii="Tahoma" w:hAnsi="Tahoma" w:cs="Tahoma"/>
          <w:b/>
          <w:bCs/>
          <w:color w:val="000000"/>
          <w:sz w:val="22"/>
          <w:szCs w:val="22"/>
          <w:lang w:val="bg-BG"/>
        </w:rPr>
      </w:pPr>
      <w:r w:rsidRPr="00B34B6B">
        <w:rPr>
          <w:rFonts w:ascii="Tahoma" w:hAnsi="Tahoma" w:cs="Tahoma"/>
          <w:b/>
          <w:bCs/>
          <w:color w:val="000000"/>
          <w:sz w:val="22"/>
          <w:szCs w:val="22"/>
          <w:lang w:val="bg-BG"/>
        </w:rPr>
        <w:t>Члан 10.</w:t>
      </w:r>
    </w:p>
    <w:p w:rsidR="00462ED8" w:rsidRPr="00B34B6B" w:rsidRDefault="00462ED8" w:rsidP="009F428A">
      <w:pPr>
        <w:suppressAutoHyphens/>
        <w:autoSpaceDE w:val="0"/>
        <w:autoSpaceDN w:val="0"/>
        <w:adjustRightInd w:val="0"/>
        <w:spacing w:line="264" w:lineRule="atLeast"/>
        <w:jc w:val="center"/>
        <w:textAlignment w:val="center"/>
        <w:rPr>
          <w:rFonts w:ascii="Tahoma" w:hAnsi="Tahoma" w:cs="Tahoma"/>
          <w:b/>
          <w:bCs/>
          <w:color w:val="000000"/>
          <w:sz w:val="22"/>
          <w:szCs w:val="22"/>
          <w:lang w:val="bg-BG"/>
        </w:rPr>
      </w:pP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r w:rsidRPr="000C5348">
        <w:rPr>
          <w:rFonts w:ascii="Tahoma" w:hAnsi="Tahoma" w:cs="Tahoma"/>
          <w:color w:val="000000"/>
          <w:sz w:val="22"/>
          <w:szCs w:val="22"/>
          <w:lang w:val="bg-BG"/>
        </w:rPr>
        <w:t>На конкурсу може да учествује удружење:</w:t>
      </w:r>
    </w:p>
    <w:p w:rsidR="00462ED8" w:rsidRPr="000C5348" w:rsidRDefault="00462ED8" w:rsidP="009F428A">
      <w:pPr>
        <w:pStyle w:val="ListParagraph"/>
        <w:numPr>
          <w:ilvl w:val="0"/>
          <w:numId w:val="6"/>
        </w:numPr>
        <w:tabs>
          <w:tab w:val="left" w:pos="720"/>
        </w:tabs>
        <w:autoSpaceDE w:val="0"/>
        <w:autoSpaceDN w:val="0"/>
        <w:adjustRightInd w:val="0"/>
        <w:snapToGrid w:val="0"/>
        <w:ind w:left="709" w:hanging="425"/>
        <w:textAlignment w:val="center"/>
        <w:rPr>
          <w:rFonts w:ascii="Tahoma" w:hAnsi="Tahoma" w:cs="Tahoma"/>
          <w:color w:val="000000"/>
          <w:sz w:val="22"/>
          <w:szCs w:val="22"/>
          <w:lang w:val="bg-BG"/>
        </w:rPr>
      </w:pPr>
      <w:r w:rsidRPr="000C5348">
        <w:rPr>
          <w:rFonts w:ascii="Tahoma" w:hAnsi="Tahoma" w:cs="Tahoma"/>
          <w:color w:val="000000"/>
          <w:sz w:val="22"/>
          <w:szCs w:val="22"/>
          <w:lang w:val="bg-BG"/>
        </w:rPr>
        <w:t>које</w:t>
      </w:r>
      <w:r w:rsidRPr="000C5348">
        <w:rPr>
          <w:rFonts w:ascii="Tahoma" w:hAnsi="Tahoma" w:cs="Tahoma"/>
          <w:color w:val="000000"/>
          <w:spacing w:val="-2"/>
          <w:sz w:val="22"/>
          <w:szCs w:val="22"/>
          <w:lang w:val="bg-BG"/>
        </w:rPr>
        <w:t xml:space="preserve"> је </w:t>
      </w:r>
      <w:r w:rsidRPr="000C5348">
        <w:rPr>
          <w:rFonts w:ascii="Tahoma" w:hAnsi="Tahoma" w:cs="Tahoma"/>
          <w:color w:val="000000"/>
          <w:sz w:val="22"/>
          <w:szCs w:val="22"/>
          <w:lang w:val="bg-BG"/>
        </w:rPr>
        <w:t xml:space="preserve">регистровано у складу са законом који уређује </w:t>
      </w:r>
      <w:r>
        <w:rPr>
          <w:rFonts w:ascii="Tahoma" w:hAnsi="Tahoma" w:cs="Tahoma"/>
          <w:color w:val="000000"/>
          <w:sz w:val="22"/>
          <w:szCs w:val="22"/>
          <w:lang w:val="bg-BG"/>
        </w:rPr>
        <w:t xml:space="preserve">оснивање и правни положај </w:t>
      </w:r>
      <w:r w:rsidRPr="000C5348">
        <w:rPr>
          <w:rFonts w:ascii="Tahoma" w:hAnsi="Tahoma" w:cs="Tahoma"/>
          <w:color w:val="000000"/>
          <w:sz w:val="22"/>
          <w:szCs w:val="22"/>
          <w:lang w:val="bg-BG"/>
        </w:rPr>
        <w:t>удружења</w:t>
      </w:r>
      <w:r>
        <w:rPr>
          <w:rFonts w:ascii="Tahoma" w:hAnsi="Tahoma" w:cs="Tahoma"/>
          <w:color w:val="000000"/>
          <w:sz w:val="22"/>
          <w:szCs w:val="22"/>
          <w:lang w:val="bg-BG"/>
        </w:rPr>
        <w:t xml:space="preserve"> и има седиште на територији Општине Књажевац, односно организациону јединицу на територији Општине Књажевац уколико се ради о међуопштинским организацијама</w:t>
      </w:r>
      <w:r w:rsidRPr="000C5348">
        <w:rPr>
          <w:rFonts w:ascii="Tahoma" w:hAnsi="Tahoma" w:cs="Tahoma"/>
          <w:color w:val="000000"/>
          <w:sz w:val="22"/>
          <w:szCs w:val="22"/>
          <w:lang w:val="bg-BG"/>
        </w:rPr>
        <w:t xml:space="preserve">; </w:t>
      </w:r>
    </w:p>
    <w:p w:rsidR="00462ED8" w:rsidRPr="000C5348" w:rsidRDefault="00462ED8" w:rsidP="009F428A">
      <w:pPr>
        <w:pStyle w:val="ListParagraph"/>
        <w:numPr>
          <w:ilvl w:val="0"/>
          <w:numId w:val="6"/>
        </w:numPr>
        <w:tabs>
          <w:tab w:val="left" w:pos="720"/>
        </w:tabs>
        <w:autoSpaceDE w:val="0"/>
        <w:autoSpaceDN w:val="0"/>
        <w:adjustRightInd w:val="0"/>
        <w:snapToGrid w:val="0"/>
        <w:ind w:left="709" w:hanging="425"/>
        <w:textAlignment w:val="center"/>
        <w:rPr>
          <w:rFonts w:ascii="Tahoma" w:hAnsi="Tahoma" w:cs="Tahoma"/>
          <w:color w:val="000000"/>
          <w:sz w:val="22"/>
          <w:szCs w:val="22"/>
          <w:lang w:val="bg-BG"/>
        </w:rPr>
      </w:pPr>
      <w:r w:rsidRPr="000C5348">
        <w:rPr>
          <w:rFonts w:ascii="Tahoma" w:hAnsi="Tahoma" w:cs="Tahoma"/>
          <w:color w:val="000000"/>
          <w:sz w:val="22"/>
          <w:szCs w:val="22"/>
          <w:lang w:val="bg-BG"/>
        </w:rPr>
        <w:t>чији циљеви се, према статутарним одредбама, остварују у области у којој се програм реализује;</w:t>
      </w:r>
    </w:p>
    <w:p w:rsidR="00462ED8" w:rsidRPr="000C5348" w:rsidRDefault="00462ED8" w:rsidP="009F428A">
      <w:pPr>
        <w:pStyle w:val="ListParagraph"/>
        <w:numPr>
          <w:ilvl w:val="0"/>
          <w:numId w:val="6"/>
        </w:numPr>
        <w:tabs>
          <w:tab w:val="left" w:pos="720"/>
        </w:tabs>
        <w:autoSpaceDE w:val="0"/>
        <w:autoSpaceDN w:val="0"/>
        <w:adjustRightInd w:val="0"/>
        <w:snapToGrid w:val="0"/>
        <w:ind w:left="709" w:hanging="425"/>
        <w:textAlignment w:val="center"/>
        <w:rPr>
          <w:rFonts w:ascii="Tahoma" w:hAnsi="Tahoma" w:cs="Tahoma"/>
          <w:color w:val="000000"/>
          <w:sz w:val="22"/>
          <w:szCs w:val="22"/>
          <w:lang w:val="bg-BG"/>
        </w:rPr>
      </w:pPr>
      <w:r w:rsidRPr="000C5348">
        <w:rPr>
          <w:rFonts w:ascii="Tahoma" w:hAnsi="Tahoma" w:cs="Tahoma"/>
          <w:color w:val="000000"/>
          <w:sz w:val="22"/>
          <w:szCs w:val="22"/>
          <w:lang w:val="bg-BG"/>
        </w:rPr>
        <w:t xml:space="preserve">које је регистровано најмање шест месеци </w:t>
      </w:r>
      <w:r>
        <w:rPr>
          <w:rFonts w:ascii="Tahoma" w:hAnsi="Tahoma" w:cs="Tahoma"/>
          <w:color w:val="000000"/>
          <w:sz w:val="22"/>
          <w:szCs w:val="22"/>
          <w:lang w:val="bg-BG"/>
        </w:rPr>
        <w:t>пре дана расписивања јавног конкурса,</w:t>
      </w:r>
    </w:p>
    <w:p w:rsidR="00462ED8" w:rsidRPr="000C5348" w:rsidRDefault="00462ED8" w:rsidP="009F428A">
      <w:pPr>
        <w:pStyle w:val="ListParagraph"/>
        <w:numPr>
          <w:ilvl w:val="0"/>
          <w:numId w:val="6"/>
        </w:numPr>
        <w:tabs>
          <w:tab w:val="left" w:pos="720"/>
        </w:tabs>
        <w:autoSpaceDE w:val="0"/>
        <w:autoSpaceDN w:val="0"/>
        <w:adjustRightInd w:val="0"/>
        <w:snapToGrid w:val="0"/>
        <w:ind w:left="709" w:hanging="425"/>
        <w:textAlignment w:val="center"/>
        <w:rPr>
          <w:rFonts w:ascii="Tahoma" w:hAnsi="Tahoma" w:cs="Tahoma"/>
          <w:color w:val="000000"/>
          <w:sz w:val="22"/>
          <w:szCs w:val="22"/>
          <w:lang w:val="bg-BG"/>
        </w:rPr>
      </w:pPr>
      <w:r w:rsidRPr="000C5348">
        <w:rPr>
          <w:rFonts w:ascii="Tahoma" w:hAnsi="Tahoma" w:cs="Tahoma"/>
          <w:color w:val="000000"/>
          <w:sz w:val="22"/>
          <w:szCs w:val="22"/>
          <w:lang w:val="bg-BG"/>
        </w:rPr>
        <w:t>које је директно одговорно за припрему и извођење програма и</w:t>
      </w:r>
    </w:p>
    <w:p w:rsidR="00462ED8" w:rsidRDefault="00462ED8" w:rsidP="009F428A">
      <w:pPr>
        <w:pStyle w:val="ListParagraph"/>
        <w:numPr>
          <w:ilvl w:val="0"/>
          <w:numId w:val="6"/>
        </w:numPr>
        <w:tabs>
          <w:tab w:val="left" w:pos="720"/>
        </w:tabs>
        <w:autoSpaceDE w:val="0"/>
        <w:autoSpaceDN w:val="0"/>
        <w:adjustRightInd w:val="0"/>
        <w:snapToGrid w:val="0"/>
        <w:ind w:left="709" w:hanging="425"/>
        <w:textAlignment w:val="center"/>
        <w:rPr>
          <w:rFonts w:ascii="Tahoma" w:hAnsi="Tahoma" w:cs="Tahoma"/>
          <w:color w:val="000000"/>
          <w:sz w:val="22"/>
          <w:szCs w:val="22"/>
          <w:lang w:val="bg-BG"/>
        </w:rPr>
      </w:pPr>
      <w:r w:rsidRPr="000C5348">
        <w:rPr>
          <w:rFonts w:ascii="Tahoma" w:hAnsi="Tahoma" w:cs="Tahoma"/>
          <w:color w:val="000000"/>
          <w:sz w:val="22"/>
          <w:szCs w:val="22"/>
          <w:lang w:val="bg-BG"/>
        </w:rPr>
        <w:t>које није у поступку ликвидације, стечај</w:t>
      </w:r>
      <w:r>
        <w:rPr>
          <w:rFonts w:ascii="Tahoma" w:hAnsi="Tahoma" w:cs="Tahoma"/>
          <w:color w:val="000000"/>
          <w:sz w:val="22"/>
          <w:szCs w:val="22"/>
          <w:lang w:val="bg-BG"/>
        </w:rPr>
        <w:t xml:space="preserve">а </w:t>
      </w:r>
      <w:r w:rsidRPr="000C5348">
        <w:rPr>
          <w:rFonts w:ascii="Tahoma" w:hAnsi="Tahoma" w:cs="Tahoma"/>
          <w:color w:val="000000"/>
          <w:sz w:val="22"/>
          <w:szCs w:val="22"/>
          <w:lang w:val="bg-BG"/>
        </w:rPr>
        <w:t>или под привременом забраном обављања делатности.</w:t>
      </w:r>
    </w:p>
    <w:p w:rsidR="00462ED8" w:rsidRPr="00B34B6B" w:rsidRDefault="00462ED8" w:rsidP="00AE0FB8">
      <w:pPr>
        <w:spacing w:before="60"/>
        <w:ind w:firstLine="284"/>
        <w:jc w:val="both"/>
        <w:rPr>
          <w:rFonts w:ascii="Tahoma" w:hAnsi="Tahoma" w:cs="Tahoma"/>
          <w:sz w:val="22"/>
          <w:szCs w:val="22"/>
          <w:lang w:val="bg-BG"/>
        </w:rPr>
      </w:pPr>
      <w:r w:rsidRPr="00B34B6B">
        <w:rPr>
          <w:rFonts w:ascii="Tahoma" w:hAnsi="Tahoma" w:cs="Tahoma"/>
          <w:sz w:val="22"/>
          <w:szCs w:val="22"/>
          <w:lang w:val="bg-BG"/>
        </w:rPr>
        <w:t>Удружење, чији предлог буџета за пројекат који подноси за финансирање-суфинансирање, прелази 500.000,00 динара, дужно је да докаже искуство у управљању пројектима чија је вредност била иста или већа од износа буџета пројекта којим учествује на конкурсу. Искуство у управљању пројектима доказује се писаном изјавом, датом под пуном материјалном и кривичном одговорношћу, коју потписује заступник удружења и у којој се наводи да удружење има искуство у управљању пројектима чија је вредност била иста или већа од износа буџета пројекта којим учествује на конкурсу. У изјави се обавезно наводе и уговори (уговорне стране, назив уговора, број и датум)  чија је вредност била иста или већа од износа буџета пројекта којим удружење учествује на конкурсу и прилажу се фотокопије истих. Уколико се удружење у изјави позива на уговор чија је једна од уговорних страна Општина Књажевац није потребно приложити фотокопију уговора, већ у самој изјави назначити назив, број и датум закључења уговора.</w:t>
      </w:r>
    </w:p>
    <w:p w:rsidR="00462ED8" w:rsidRPr="000C5348" w:rsidRDefault="00462ED8" w:rsidP="00AE0FB8">
      <w:pPr>
        <w:autoSpaceDE w:val="0"/>
        <w:autoSpaceDN w:val="0"/>
        <w:adjustRightInd w:val="0"/>
        <w:spacing w:line="264" w:lineRule="atLeast"/>
        <w:jc w:val="both"/>
        <w:textAlignment w:val="center"/>
        <w:rPr>
          <w:rFonts w:ascii="Tahoma" w:hAnsi="Tahoma" w:cs="Tahoma"/>
          <w:color w:val="000000"/>
          <w:sz w:val="22"/>
          <w:szCs w:val="22"/>
          <w:lang w:val="bg-BG"/>
        </w:rPr>
      </w:pPr>
    </w:p>
    <w:p w:rsidR="00462ED8" w:rsidRPr="003D0D18" w:rsidRDefault="00462ED8" w:rsidP="009F428A">
      <w:pPr>
        <w:autoSpaceDE w:val="0"/>
        <w:autoSpaceDN w:val="0"/>
        <w:adjustRightInd w:val="0"/>
        <w:spacing w:line="264" w:lineRule="atLeast"/>
        <w:jc w:val="center"/>
        <w:textAlignment w:val="center"/>
        <w:rPr>
          <w:rFonts w:ascii="Tahoma" w:hAnsi="Tahoma" w:cs="Tahoma"/>
          <w:iCs/>
          <w:color w:val="000000"/>
          <w:sz w:val="22"/>
          <w:szCs w:val="22"/>
          <w:lang w:val="ru-RU"/>
        </w:rPr>
      </w:pPr>
      <w:r w:rsidRPr="003D0D18">
        <w:rPr>
          <w:rFonts w:ascii="Tahoma" w:hAnsi="Tahoma" w:cs="Tahoma"/>
          <w:iCs/>
          <w:color w:val="000000"/>
          <w:sz w:val="22"/>
          <w:szCs w:val="22"/>
          <w:lang w:val="ru-RU"/>
        </w:rPr>
        <w:t>Конкурсна комисија</w:t>
      </w:r>
    </w:p>
    <w:p w:rsidR="00462ED8" w:rsidRPr="00B34B6B" w:rsidRDefault="00462ED8" w:rsidP="009F428A">
      <w:pPr>
        <w:suppressAutoHyphens/>
        <w:autoSpaceDE w:val="0"/>
        <w:autoSpaceDN w:val="0"/>
        <w:adjustRightInd w:val="0"/>
        <w:spacing w:line="264" w:lineRule="atLeast"/>
        <w:jc w:val="center"/>
        <w:textAlignment w:val="center"/>
        <w:rPr>
          <w:rFonts w:ascii="Tahoma" w:hAnsi="Tahoma" w:cs="Tahoma"/>
          <w:b/>
          <w:bCs/>
          <w:color w:val="000000"/>
          <w:sz w:val="22"/>
          <w:szCs w:val="22"/>
          <w:lang w:val="bg-BG"/>
        </w:rPr>
      </w:pPr>
      <w:r w:rsidRPr="00B34B6B">
        <w:rPr>
          <w:rFonts w:ascii="Tahoma" w:hAnsi="Tahoma" w:cs="Tahoma"/>
          <w:b/>
          <w:bCs/>
          <w:color w:val="000000"/>
          <w:sz w:val="22"/>
          <w:szCs w:val="22"/>
          <w:lang w:val="bg-BG"/>
        </w:rPr>
        <w:t>Члан 11.</w:t>
      </w:r>
    </w:p>
    <w:p w:rsidR="00462ED8" w:rsidRPr="00B34B6B" w:rsidRDefault="00462ED8" w:rsidP="009F428A">
      <w:pPr>
        <w:suppressAutoHyphens/>
        <w:autoSpaceDE w:val="0"/>
        <w:autoSpaceDN w:val="0"/>
        <w:adjustRightInd w:val="0"/>
        <w:spacing w:line="264" w:lineRule="atLeast"/>
        <w:jc w:val="center"/>
        <w:textAlignment w:val="center"/>
        <w:rPr>
          <w:rFonts w:ascii="Tahoma" w:hAnsi="Tahoma" w:cs="Tahoma"/>
          <w:b/>
          <w:bCs/>
          <w:color w:val="000000"/>
          <w:sz w:val="22"/>
          <w:szCs w:val="22"/>
          <w:lang w:val="bg-BG"/>
        </w:rPr>
      </w:pP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r>
        <w:rPr>
          <w:rFonts w:ascii="Tahoma" w:hAnsi="Tahoma" w:cs="Tahoma"/>
          <w:color w:val="000000"/>
          <w:sz w:val="22"/>
          <w:szCs w:val="22"/>
          <w:lang w:val="bg-BG"/>
        </w:rPr>
        <w:t>П</w:t>
      </w:r>
      <w:r w:rsidRPr="000C5348">
        <w:rPr>
          <w:rFonts w:ascii="Tahoma" w:hAnsi="Tahoma" w:cs="Tahoma"/>
          <w:color w:val="000000"/>
          <w:sz w:val="22"/>
          <w:szCs w:val="22"/>
          <w:lang w:val="bg-BG"/>
        </w:rPr>
        <w:t>редседник општине</w:t>
      </w:r>
      <w:r>
        <w:rPr>
          <w:rFonts w:ascii="Tahoma" w:hAnsi="Tahoma" w:cs="Tahoma"/>
          <w:color w:val="000000"/>
          <w:sz w:val="22"/>
          <w:szCs w:val="22"/>
          <w:lang w:val="bg-BG"/>
        </w:rPr>
        <w:t xml:space="preserve"> Књажевац</w:t>
      </w:r>
      <w:r w:rsidRPr="000C5348">
        <w:rPr>
          <w:rFonts w:ascii="Tahoma" w:hAnsi="Tahoma" w:cs="Tahoma"/>
          <w:color w:val="000000"/>
          <w:sz w:val="22"/>
          <w:szCs w:val="22"/>
          <w:lang w:val="bg-BG"/>
        </w:rPr>
        <w:t xml:space="preserve"> </w:t>
      </w:r>
      <w:r>
        <w:rPr>
          <w:rFonts w:ascii="Tahoma" w:hAnsi="Tahoma" w:cs="Tahoma"/>
          <w:color w:val="000000"/>
          <w:sz w:val="22"/>
          <w:szCs w:val="22"/>
          <w:lang w:val="bg-BG"/>
        </w:rPr>
        <w:t xml:space="preserve">истовремено са расписивањем конкурса </w:t>
      </w:r>
      <w:r w:rsidRPr="000C5348">
        <w:rPr>
          <w:rFonts w:ascii="Tahoma" w:hAnsi="Tahoma" w:cs="Tahoma"/>
          <w:color w:val="000000"/>
          <w:sz w:val="22"/>
          <w:szCs w:val="22"/>
          <w:lang w:val="bg-BG"/>
        </w:rPr>
        <w:t>образује комисију</w:t>
      </w:r>
      <w:r>
        <w:rPr>
          <w:rFonts w:ascii="Tahoma" w:hAnsi="Tahoma" w:cs="Tahoma"/>
          <w:color w:val="000000"/>
          <w:sz w:val="22"/>
          <w:szCs w:val="22"/>
          <w:lang w:val="bg-BG"/>
        </w:rPr>
        <w:t xml:space="preserve"> за спровођење конкурса</w:t>
      </w:r>
      <w:r w:rsidRPr="000C5348">
        <w:rPr>
          <w:rFonts w:ascii="Tahoma" w:hAnsi="Tahoma" w:cs="Tahoma"/>
          <w:color w:val="000000"/>
          <w:sz w:val="22"/>
          <w:szCs w:val="22"/>
          <w:lang w:val="bg-BG"/>
        </w:rPr>
        <w:t xml:space="preserve"> </w:t>
      </w:r>
      <w:r>
        <w:rPr>
          <w:rFonts w:ascii="Tahoma" w:hAnsi="Tahoma" w:cs="Tahoma"/>
          <w:color w:val="000000"/>
          <w:sz w:val="22"/>
          <w:szCs w:val="22"/>
          <w:lang w:val="bg-BG"/>
        </w:rPr>
        <w:t>(</w:t>
      </w:r>
      <w:r w:rsidRPr="000C5348">
        <w:rPr>
          <w:rFonts w:ascii="Tahoma" w:hAnsi="Tahoma" w:cs="Tahoma"/>
          <w:color w:val="000000"/>
          <w:sz w:val="22"/>
          <w:szCs w:val="22"/>
          <w:lang w:val="bg-BG"/>
        </w:rPr>
        <w:t xml:space="preserve">у даљем тексту: комисија). </w:t>
      </w:r>
    </w:p>
    <w:p w:rsidR="00462ED8" w:rsidRPr="000C5348" w:rsidRDefault="00462ED8" w:rsidP="00BF10C0">
      <w:pPr>
        <w:autoSpaceDE w:val="0"/>
        <w:autoSpaceDN w:val="0"/>
        <w:adjustRightInd w:val="0"/>
        <w:spacing w:line="264" w:lineRule="atLeast"/>
        <w:ind w:firstLine="283"/>
        <w:jc w:val="both"/>
        <w:textAlignment w:val="center"/>
        <w:rPr>
          <w:rFonts w:ascii="Tahoma" w:hAnsi="Tahoma" w:cs="Tahoma"/>
          <w:color w:val="000000"/>
          <w:sz w:val="22"/>
          <w:szCs w:val="22"/>
          <w:lang w:val="bg-BG"/>
        </w:rPr>
      </w:pPr>
      <w:r>
        <w:rPr>
          <w:rFonts w:ascii="Tahoma" w:hAnsi="Tahoma" w:cs="Tahoma"/>
          <w:color w:val="000000"/>
          <w:sz w:val="22"/>
          <w:szCs w:val="22"/>
          <w:lang w:val="bg-BG"/>
        </w:rPr>
        <w:t>Решење</w:t>
      </w:r>
      <w:r w:rsidRPr="000C5348">
        <w:rPr>
          <w:rFonts w:ascii="Tahoma" w:hAnsi="Tahoma" w:cs="Tahoma"/>
          <w:color w:val="000000"/>
          <w:sz w:val="22"/>
          <w:szCs w:val="22"/>
          <w:lang w:val="bg-BG"/>
        </w:rPr>
        <w:t xml:space="preserve"> о образовању комисије </w:t>
      </w:r>
      <w:r>
        <w:rPr>
          <w:rFonts w:ascii="Tahoma" w:hAnsi="Tahoma" w:cs="Tahoma"/>
          <w:color w:val="000000"/>
          <w:sz w:val="22"/>
          <w:szCs w:val="22"/>
          <w:lang w:val="bg-BG"/>
        </w:rPr>
        <w:t xml:space="preserve">доноси се за сваки конкурс посебно и њиме се </w:t>
      </w:r>
      <w:r w:rsidRPr="000C5348">
        <w:rPr>
          <w:rFonts w:ascii="Tahoma" w:hAnsi="Tahoma" w:cs="Tahoma"/>
          <w:color w:val="000000"/>
          <w:sz w:val="22"/>
          <w:szCs w:val="22"/>
          <w:lang w:val="bg-BG"/>
        </w:rPr>
        <w:t>утврђуј</w:t>
      </w:r>
      <w:r>
        <w:rPr>
          <w:rFonts w:ascii="Tahoma" w:hAnsi="Tahoma" w:cs="Tahoma"/>
          <w:color w:val="000000"/>
          <w:sz w:val="22"/>
          <w:szCs w:val="22"/>
          <w:lang w:val="bg-BG"/>
        </w:rPr>
        <w:t>е</w:t>
      </w:r>
      <w:r w:rsidRPr="000C5348">
        <w:rPr>
          <w:rFonts w:ascii="Tahoma" w:hAnsi="Tahoma" w:cs="Tahoma"/>
          <w:color w:val="000000"/>
          <w:sz w:val="22"/>
          <w:szCs w:val="22"/>
          <w:lang w:val="bg-BG"/>
        </w:rPr>
        <w:t xml:space="preserve"> број чланова и састав комисије, задаци комисије и рокови за њихово извршење, као и друга питања значајна за рад комисије.</w:t>
      </w:r>
    </w:p>
    <w:p w:rsidR="00462ED8" w:rsidRPr="000C5348" w:rsidRDefault="00462ED8" w:rsidP="009278DE">
      <w:pPr>
        <w:autoSpaceDE w:val="0"/>
        <w:autoSpaceDN w:val="0"/>
        <w:adjustRightInd w:val="0"/>
        <w:spacing w:line="264" w:lineRule="atLeast"/>
        <w:ind w:firstLine="283"/>
        <w:jc w:val="both"/>
        <w:textAlignment w:val="center"/>
        <w:rPr>
          <w:rFonts w:ascii="Tahoma" w:hAnsi="Tahoma" w:cs="Tahoma"/>
          <w:color w:val="000000"/>
          <w:sz w:val="22"/>
          <w:szCs w:val="22"/>
          <w:lang w:val="bg-BG"/>
        </w:rPr>
      </w:pPr>
      <w:r w:rsidRPr="000C5348">
        <w:rPr>
          <w:rFonts w:ascii="Tahoma" w:hAnsi="Tahoma" w:cs="Tahoma"/>
          <w:color w:val="000000"/>
          <w:sz w:val="22"/>
          <w:szCs w:val="22"/>
          <w:lang w:val="bg-BG"/>
        </w:rPr>
        <w:t xml:space="preserve">Комисија </w:t>
      </w:r>
      <w:r>
        <w:rPr>
          <w:rFonts w:ascii="Tahoma" w:hAnsi="Tahoma" w:cs="Tahoma"/>
          <w:color w:val="000000"/>
          <w:sz w:val="22"/>
          <w:szCs w:val="22"/>
          <w:lang w:val="bg-BG"/>
        </w:rPr>
        <w:t>има најмање</w:t>
      </w:r>
      <w:r w:rsidRPr="000C5348">
        <w:rPr>
          <w:rFonts w:ascii="Tahoma" w:hAnsi="Tahoma" w:cs="Tahoma"/>
          <w:color w:val="000000"/>
          <w:sz w:val="22"/>
          <w:szCs w:val="22"/>
          <w:lang w:val="bg-BG"/>
        </w:rPr>
        <w:t xml:space="preserve"> пет чланова. </w:t>
      </w:r>
      <w:r>
        <w:rPr>
          <w:rFonts w:ascii="Tahoma" w:hAnsi="Tahoma" w:cs="Tahoma"/>
          <w:color w:val="000000"/>
          <w:sz w:val="22"/>
          <w:szCs w:val="22"/>
          <w:lang w:val="bg-BG"/>
        </w:rPr>
        <w:t>Комисија у саставу има дипломираног правника и дипломираног економисту и стручњаке из предметних области.</w:t>
      </w:r>
      <w:r w:rsidRPr="00B34B6B">
        <w:rPr>
          <w:rFonts w:ascii="Tahoma" w:hAnsi="Tahoma" w:cs="Tahoma"/>
          <w:color w:val="000000"/>
          <w:sz w:val="22"/>
          <w:szCs w:val="22"/>
          <w:lang w:val="bg-BG"/>
        </w:rPr>
        <w:t xml:space="preserve"> </w:t>
      </w: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p>
    <w:p w:rsidR="00462ED8" w:rsidRPr="00BF10C0" w:rsidRDefault="00462ED8" w:rsidP="009F428A">
      <w:pPr>
        <w:autoSpaceDE w:val="0"/>
        <w:autoSpaceDN w:val="0"/>
        <w:adjustRightInd w:val="0"/>
        <w:spacing w:line="264" w:lineRule="atLeast"/>
        <w:jc w:val="center"/>
        <w:textAlignment w:val="center"/>
        <w:rPr>
          <w:rFonts w:ascii="Tahoma" w:hAnsi="Tahoma" w:cs="Tahoma"/>
          <w:iCs/>
          <w:color w:val="000000"/>
          <w:sz w:val="22"/>
          <w:szCs w:val="22"/>
          <w:lang w:val="ru-RU"/>
        </w:rPr>
      </w:pPr>
      <w:r w:rsidRPr="00BF10C0">
        <w:rPr>
          <w:rFonts w:ascii="Tahoma" w:hAnsi="Tahoma" w:cs="Tahoma"/>
          <w:iCs/>
          <w:color w:val="000000"/>
          <w:sz w:val="22"/>
          <w:szCs w:val="22"/>
          <w:lang w:val="ru-RU"/>
        </w:rPr>
        <w:t>Начин рада комисије</w:t>
      </w:r>
    </w:p>
    <w:p w:rsidR="00462ED8" w:rsidRPr="00B34B6B" w:rsidRDefault="00462ED8" w:rsidP="009F428A">
      <w:pPr>
        <w:suppressAutoHyphens/>
        <w:autoSpaceDE w:val="0"/>
        <w:autoSpaceDN w:val="0"/>
        <w:adjustRightInd w:val="0"/>
        <w:spacing w:line="264" w:lineRule="atLeast"/>
        <w:jc w:val="center"/>
        <w:textAlignment w:val="center"/>
        <w:rPr>
          <w:rFonts w:ascii="Tahoma" w:hAnsi="Tahoma" w:cs="Tahoma"/>
          <w:b/>
          <w:bCs/>
          <w:color w:val="000000"/>
          <w:sz w:val="22"/>
          <w:szCs w:val="22"/>
          <w:lang w:val="bg-BG"/>
        </w:rPr>
      </w:pPr>
      <w:r w:rsidRPr="00B34B6B">
        <w:rPr>
          <w:rFonts w:ascii="Tahoma" w:hAnsi="Tahoma" w:cs="Tahoma"/>
          <w:b/>
          <w:bCs/>
          <w:color w:val="000000"/>
          <w:sz w:val="22"/>
          <w:szCs w:val="22"/>
          <w:lang w:val="bg-BG"/>
        </w:rPr>
        <w:t>Члан 12.</w:t>
      </w:r>
    </w:p>
    <w:p w:rsidR="00462ED8" w:rsidRPr="00B34B6B" w:rsidRDefault="00462ED8" w:rsidP="009F428A">
      <w:pPr>
        <w:suppressAutoHyphens/>
        <w:autoSpaceDE w:val="0"/>
        <w:autoSpaceDN w:val="0"/>
        <w:adjustRightInd w:val="0"/>
        <w:spacing w:line="264" w:lineRule="atLeast"/>
        <w:jc w:val="center"/>
        <w:textAlignment w:val="center"/>
        <w:rPr>
          <w:rFonts w:ascii="Tahoma" w:hAnsi="Tahoma" w:cs="Tahoma"/>
          <w:b/>
          <w:bCs/>
          <w:color w:val="000000"/>
          <w:sz w:val="22"/>
          <w:szCs w:val="22"/>
          <w:lang w:val="bg-BG"/>
        </w:rPr>
      </w:pP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r w:rsidRPr="000C5348">
        <w:rPr>
          <w:rFonts w:ascii="Tahoma" w:hAnsi="Tahoma" w:cs="Tahoma"/>
          <w:color w:val="000000"/>
          <w:sz w:val="22"/>
          <w:szCs w:val="22"/>
          <w:lang w:val="bg-BG"/>
        </w:rPr>
        <w:t>Председник комисије координира рад комисије и води седнице.</w:t>
      </w: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r w:rsidRPr="000C5348">
        <w:rPr>
          <w:rFonts w:ascii="Tahoma" w:hAnsi="Tahoma" w:cs="Tahoma"/>
          <w:color w:val="000000"/>
          <w:sz w:val="22"/>
          <w:szCs w:val="22"/>
          <w:lang w:val="bg-BG"/>
        </w:rPr>
        <w:t>Комисија ради и одлучује у пуном саставу и о свом раду води записник.</w:t>
      </w:r>
    </w:p>
    <w:p w:rsidR="00462ED8"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r w:rsidRPr="000C5348">
        <w:rPr>
          <w:rFonts w:ascii="Tahoma" w:hAnsi="Tahoma" w:cs="Tahoma"/>
          <w:color w:val="000000"/>
          <w:sz w:val="22"/>
          <w:szCs w:val="22"/>
          <w:lang w:val="bg-BG"/>
        </w:rPr>
        <w:t>Комисија одлучује већином гласова од укупног броја чланова.</w:t>
      </w: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p>
    <w:p w:rsidR="00462ED8" w:rsidRPr="00BF10C0" w:rsidRDefault="00462ED8" w:rsidP="009F428A">
      <w:pPr>
        <w:autoSpaceDE w:val="0"/>
        <w:autoSpaceDN w:val="0"/>
        <w:adjustRightInd w:val="0"/>
        <w:spacing w:line="264" w:lineRule="atLeast"/>
        <w:jc w:val="center"/>
        <w:textAlignment w:val="center"/>
        <w:rPr>
          <w:rFonts w:ascii="Tahoma" w:hAnsi="Tahoma" w:cs="Tahoma"/>
          <w:iCs/>
          <w:color w:val="000000"/>
          <w:sz w:val="22"/>
          <w:szCs w:val="22"/>
          <w:lang w:val="ru-RU"/>
        </w:rPr>
      </w:pPr>
      <w:r w:rsidRPr="00BF10C0">
        <w:rPr>
          <w:rFonts w:ascii="Tahoma" w:hAnsi="Tahoma" w:cs="Tahoma"/>
          <w:iCs/>
          <w:color w:val="000000"/>
          <w:sz w:val="22"/>
          <w:szCs w:val="22"/>
          <w:lang w:val="ru-RU"/>
        </w:rPr>
        <w:t>Изјава о непостојању сукоба интереса</w:t>
      </w:r>
    </w:p>
    <w:p w:rsidR="00462ED8" w:rsidRPr="00B34B6B" w:rsidRDefault="00462ED8" w:rsidP="009F428A">
      <w:pPr>
        <w:suppressAutoHyphens/>
        <w:autoSpaceDE w:val="0"/>
        <w:autoSpaceDN w:val="0"/>
        <w:adjustRightInd w:val="0"/>
        <w:spacing w:line="264" w:lineRule="atLeast"/>
        <w:jc w:val="center"/>
        <w:textAlignment w:val="center"/>
        <w:rPr>
          <w:rFonts w:ascii="Tahoma" w:hAnsi="Tahoma" w:cs="Tahoma"/>
          <w:b/>
          <w:bCs/>
          <w:color w:val="000000"/>
          <w:sz w:val="22"/>
          <w:szCs w:val="22"/>
          <w:lang w:val="bg-BG"/>
        </w:rPr>
      </w:pPr>
      <w:r w:rsidRPr="00B34B6B">
        <w:rPr>
          <w:rFonts w:ascii="Tahoma" w:hAnsi="Tahoma" w:cs="Tahoma"/>
          <w:b/>
          <w:bCs/>
          <w:color w:val="000000"/>
          <w:sz w:val="22"/>
          <w:szCs w:val="22"/>
          <w:lang w:val="bg-BG"/>
        </w:rPr>
        <w:t>Члан 13.</w:t>
      </w:r>
    </w:p>
    <w:p w:rsidR="00462ED8" w:rsidRPr="00B34B6B" w:rsidRDefault="00462ED8" w:rsidP="009F428A">
      <w:pPr>
        <w:suppressAutoHyphens/>
        <w:autoSpaceDE w:val="0"/>
        <w:autoSpaceDN w:val="0"/>
        <w:adjustRightInd w:val="0"/>
        <w:spacing w:line="264" w:lineRule="atLeast"/>
        <w:jc w:val="center"/>
        <w:textAlignment w:val="center"/>
        <w:rPr>
          <w:rFonts w:ascii="Tahoma" w:hAnsi="Tahoma" w:cs="Tahoma"/>
          <w:b/>
          <w:bCs/>
          <w:color w:val="000000"/>
          <w:sz w:val="22"/>
          <w:szCs w:val="22"/>
          <w:lang w:val="bg-BG"/>
        </w:rPr>
      </w:pP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color w:val="000000"/>
          <w:spacing w:val="2"/>
          <w:sz w:val="22"/>
          <w:szCs w:val="22"/>
          <w:lang w:val="bg-BG"/>
        </w:rPr>
      </w:pPr>
      <w:r w:rsidRPr="000C5348">
        <w:rPr>
          <w:rFonts w:ascii="Tahoma" w:hAnsi="Tahoma" w:cs="Tahoma"/>
          <w:color w:val="000000"/>
          <w:spacing w:val="2"/>
          <w:sz w:val="22"/>
          <w:szCs w:val="22"/>
          <w:lang w:val="bg-BG"/>
        </w:rPr>
        <w:t>Сваки члан комисије дужан</w:t>
      </w:r>
      <w:r>
        <w:rPr>
          <w:rFonts w:ascii="Tahoma" w:hAnsi="Tahoma" w:cs="Tahoma"/>
          <w:color w:val="000000"/>
          <w:spacing w:val="2"/>
          <w:sz w:val="22"/>
          <w:szCs w:val="22"/>
          <w:lang w:val="bg-BG"/>
        </w:rPr>
        <w:t xml:space="preserve"> је</w:t>
      </w:r>
      <w:r w:rsidRPr="000C5348">
        <w:rPr>
          <w:rFonts w:ascii="Tahoma" w:hAnsi="Tahoma" w:cs="Tahoma"/>
          <w:color w:val="000000"/>
          <w:spacing w:val="2"/>
          <w:sz w:val="22"/>
          <w:szCs w:val="22"/>
          <w:lang w:val="bg-BG"/>
        </w:rPr>
        <w:t xml:space="preserve"> да </w:t>
      </w:r>
      <w:r>
        <w:rPr>
          <w:rFonts w:ascii="Tahoma" w:hAnsi="Tahoma" w:cs="Tahoma"/>
          <w:color w:val="000000"/>
          <w:spacing w:val="2"/>
          <w:sz w:val="22"/>
          <w:szCs w:val="22"/>
          <w:lang w:val="bg-BG"/>
        </w:rPr>
        <w:t xml:space="preserve">по истеку рока за доставу пријава на конкурс </w:t>
      </w:r>
      <w:r w:rsidRPr="000C5348">
        <w:rPr>
          <w:rFonts w:ascii="Tahoma" w:hAnsi="Tahoma" w:cs="Tahoma"/>
          <w:color w:val="000000"/>
          <w:spacing w:val="2"/>
          <w:sz w:val="22"/>
          <w:szCs w:val="22"/>
          <w:lang w:val="bg-BG"/>
        </w:rPr>
        <w:t>потпише писану изјаву да нема приватни интерес у вези са радом и одлучивањем комисије, односно спровођењем конкурса.</w:t>
      </w: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r w:rsidRPr="000C5348">
        <w:rPr>
          <w:rFonts w:ascii="Tahoma" w:hAnsi="Tahoma" w:cs="Tahoma"/>
          <w:color w:val="000000"/>
          <w:sz w:val="22"/>
          <w:szCs w:val="22"/>
          <w:lang w:val="bg-BG"/>
        </w:rPr>
        <w:t>Именовано лице не може предузимати радње у својству члана комисије пре него што потпиш</w:t>
      </w:r>
      <w:r>
        <w:rPr>
          <w:rFonts w:ascii="Tahoma" w:hAnsi="Tahoma" w:cs="Tahoma"/>
          <w:color w:val="000000"/>
          <w:sz w:val="22"/>
          <w:szCs w:val="22"/>
          <w:lang w:val="bg-BG"/>
        </w:rPr>
        <w:t>е изјаву из става 1. овог члана, а изјаву потписује тек кад буде упознато са свим поднетим пријавама на конкурс.</w:t>
      </w: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r w:rsidRPr="000C5348">
        <w:rPr>
          <w:rFonts w:ascii="Tahoma" w:hAnsi="Tahoma" w:cs="Tahoma"/>
          <w:color w:val="000000"/>
          <w:sz w:val="22"/>
          <w:szCs w:val="22"/>
          <w:lang w:val="bg-BG"/>
        </w:rPr>
        <w:t>У случају да у току спровођења конкурса дође до сазнања да се налази у сукобу интереса или сумњу у постојање сукоба интереса пријави треће лице, члан комисије је дужан да о томе одмах обавести председника општине и остале чланове комисије и да се изузме из даљег рада комисије.</w:t>
      </w: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r w:rsidRPr="000C5348">
        <w:rPr>
          <w:rFonts w:ascii="Tahoma" w:hAnsi="Tahoma" w:cs="Tahoma"/>
          <w:color w:val="000000"/>
          <w:sz w:val="22"/>
          <w:szCs w:val="22"/>
          <w:lang w:val="bg-BG"/>
        </w:rPr>
        <w:t xml:space="preserve">О решавању сукоба интереса председник општине одлучује у сваком случају посебно, а ако утврди сукоб интереса, именује у комисију новог члана као замену, у року од три дана од дана утврђивања сукоба интереса. </w:t>
      </w:r>
    </w:p>
    <w:p w:rsidR="00462ED8" w:rsidRDefault="00462ED8" w:rsidP="009F428A">
      <w:pPr>
        <w:autoSpaceDE w:val="0"/>
        <w:autoSpaceDN w:val="0"/>
        <w:adjustRightInd w:val="0"/>
        <w:spacing w:line="264" w:lineRule="atLeast"/>
        <w:ind w:firstLine="283"/>
        <w:jc w:val="both"/>
        <w:textAlignment w:val="center"/>
        <w:rPr>
          <w:rFonts w:ascii="Tahoma" w:hAnsi="Tahoma" w:cs="Tahoma"/>
          <w:color w:val="000000"/>
          <w:spacing w:val="2"/>
          <w:sz w:val="22"/>
          <w:szCs w:val="22"/>
          <w:lang w:val="bg-BG"/>
        </w:rPr>
      </w:pPr>
      <w:r w:rsidRPr="000C5348">
        <w:rPr>
          <w:rFonts w:ascii="Tahoma" w:hAnsi="Tahoma" w:cs="Tahoma"/>
          <w:color w:val="000000"/>
          <w:spacing w:val="2"/>
          <w:sz w:val="22"/>
          <w:szCs w:val="22"/>
          <w:lang w:val="bg-BG"/>
        </w:rPr>
        <w:t>Сукоб интереса постоји ако члан комисије или чланови његове породице (брачни или ванбрачни друг, дете или родитељ), запослени или члан органа удружења које учествује на конкурсу или било ког другог удружења повезаног на било који начин са тим удружењем или у односу на та удружења има било који материјални или нематеријални интерес супротан јавном интересу, и то у случајевима породичне повезаности, економских интереса или другог заједничког интереса.</w:t>
      </w:r>
    </w:p>
    <w:p w:rsidR="00462ED8" w:rsidRDefault="00462ED8" w:rsidP="009F428A">
      <w:pPr>
        <w:autoSpaceDE w:val="0"/>
        <w:autoSpaceDN w:val="0"/>
        <w:adjustRightInd w:val="0"/>
        <w:spacing w:line="264" w:lineRule="atLeast"/>
        <w:ind w:firstLine="283"/>
        <w:jc w:val="both"/>
        <w:textAlignment w:val="center"/>
        <w:rPr>
          <w:rFonts w:ascii="Tahoma" w:hAnsi="Tahoma" w:cs="Tahoma"/>
          <w:color w:val="000000"/>
          <w:spacing w:val="2"/>
          <w:sz w:val="22"/>
          <w:szCs w:val="22"/>
          <w:lang w:val="bg-BG"/>
        </w:rPr>
      </w:pPr>
      <w:r>
        <w:rPr>
          <w:rFonts w:ascii="Tahoma" w:hAnsi="Tahoma" w:cs="Tahoma"/>
          <w:color w:val="000000"/>
          <w:spacing w:val="2"/>
          <w:sz w:val="22"/>
          <w:szCs w:val="22"/>
          <w:lang w:val="bg-BG"/>
        </w:rPr>
        <w:t>Текст изјаве о непостојању сукоба интереса гласи:</w:t>
      </w: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color w:val="000000"/>
          <w:spacing w:val="2"/>
          <w:sz w:val="22"/>
          <w:szCs w:val="22"/>
          <w:lang w:val="bg-BG"/>
        </w:rPr>
      </w:pPr>
      <w:r>
        <w:rPr>
          <w:rFonts w:ascii="Tahoma" w:hAnsi="Tahoma" w:cs="Tahoma"/>
          <w:color w:val="000000"/>
          <w:spacing w:val="2"/>
          <w:sz w:val="22"/>
          <w:szCs w:val="22"/>
          <w:lang w:val="bg-BG"/>
        </w:rPr>
        <w:t xml:space="preserve">‘’Изјављујем под пуном моралном, материјалном и кривичном одговорношћу да немам </w:t>
      </w:r>
      <w:r w:rsidRPr="000C5348">
        <w:rPr>
          <w:rFonts w:ascii="Tahoma" w:hAnsi="Tahoma" w:cs="Tahoma"/>
          <w:color w:val="000000"/>
          <w:spacing w:val="2"/>
          <w:sz w:val="22"/>
          <w:szCs w:val="22"/>
          <w:lang w:val="bg-BG"/>
        </w:rPr>
        <w:t>приватни интерес у вези са радом и одлучивањем комиси</w:t>
      </w:r>
      <w:r>
        <w:rPr>
          <w:rFonts w:ascii="Tahoma" w:hAnsi="Tahoma" w:cs="Tahoma"/>
          <w:color w:val="000000"/>
          <w:spacing w:val="2"/>
          <w:sz w:val="22"/>
          <w:szCs w:val="22"/>
          <w:lang w:val="bg-BG"/>
        </w:rPr>
        <w:t>је и спровођењем конкурса</w:t>
      </w:r>
      <w:r w:rsidRPr="004646E5">
        <w:rPr>
          <w:rFonts w:ascii="Tahoma" w:hAnsi="Tahoma" w:cs="Tahoma"/>
          <w:color w:val="000000"/>
          <w:sz w:val="22"/>
          <w:szCs w:val="22"/>
          <w:lang w:val="bg-BG"/>
        </w:rPr>
        <w:t xml:space="preserve"> </w:t>
      </w:r>
      <w:r w:rsidRPr="000C5348">
        <w:rPr>
          <w:rFonts w:ascii="Tahoma" w:hAnsi="Tahoma" w:cs="Tahoma"/>
          <w:color w:val="000000"/>
          <w:sz w:val="22"/>
          <w:szCs w:val="22"/>
          <w:lang w:val="bg-BG"/>
        </w:rPr>
        <w:t>за доделу средстава за финансирање, односно суфинансирање програма од јавног интереса</w:t>
      </w:r>
      <w:r>
        <w:rPr>
          <w:rFonts w:ascii="Tahoma" w:hAnsi="Tahoma" w:cs="Tahoma"/>
          <w:color w:val="000000"/>
          <w:sz w:val="22"/>
          <w:szCs w:val="22"/>
          <w:lang w:val="bg-BG"/>
        </w:rPr>
        <w:t xml:space="preserve"> број ______ од дана _______ године</w:t>
      </w:r>
      <w:r>
        <w:rPr>
          <w:rFonts w:ascii="Tahoma" w:hAnsi="Tahoma" w:cs="Tahoma"/>
          <w:color w:val="000000"/>
          <w:spacing w:val="2"/>
          <w:sz w:val="22"/>
          <w:szCs w:val="22"/>
          <w:lang w:val="bg-BG"/>
        </w:rPr>
        <w:t xml:space="preserve">, као и да немам приватни интерес у односу на удружење или одговорно лице из удружења које учествује на истом конкурсу’’. </w:t>
      </w: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p>
    <w:p w:rsidR="00462ED8" w:rsidRPr="004646E5" w:rsidRDefault="00462ED8" w:rsidP="009F428A">
      <w:pPr>
        <w:autoSpaceDE w:val="0"/>
        <w:autoSpaceDN w:val="0"/>
        <w:adjustRightInd w:val="0"/>
        <w:spacing w:line="264" w:lineRule="atLeast"/>
        <w:jc w:val="center"/>
        <w:textAlignment w:val="center"/>
        <w:rPr>
          <w:rFonts w:ascii="Tahoma" w:hAnsi="Tahoma" w:cs="Tahoma"/>
          <w:iCs/>
          <w:color w:val="000000"/>
          <w:sz w:val="22"/>
          <w:szCs w:val="22"/>
          <w:lang w:val="ru-RU"/>
        </w:rPr>
      </w:pPr>
      <w:r w:rsidRPr="004646E5">
        <w:rPr>
          <w:rFonts w:ascii="Tahoma" w:hAnsi="Tahoma" w:cs="Tahoma"/>
          <w:iCs/>
          <w:color w:val="000000"/>
          <w:sz w:val="22"/>
          <w:szCs w:val="22"/>
          <w:lang w:val="ru-RU"/>
        </w:rPr>
        <w:t>Пријава</w:t>
      </w:r>
    </w:p>
    <w:p w:rsidR="00462ED8" w:rsidRPr="00B34B6B" w:rsidRDefault="00462ED8" w:rsidP="009F428A">
      <w:pPr>
        <w:suppressAutoHyphens/>
        <w:autoSpaceDE w:val="0"/>
        <w:autoSpaceDN w:val="0"/>
        <w:adjustRightInd w:val="0"/>
        <w:spacing w:line="264" w:lineRule="atLeast"/>
        <w:jc w:val="center"/>
        <w:textAlignment w:val="center"/>
        <w:rPr>
          <w:rFonts w:ascii="Tahoma" w:hAnsi="Tahoma" w:cs="Tahoma"/>
          <w:b/>
          <w:bCs/>
          <w:color w:val="000000"/>
          <w:sz w:val="22"/>
          <w:szCs w:val="22"/>
          <w:lang w:val="bg-BG"/>
        </w:rPr>
      </w:pPr>
      <w:r w:rsidRPr="00B34B6B">
        <w:rPr>
          <w:rFonts w:ascii="Tahoma" w:hAnsi="Tahoma" w:cs="Tahoma"/>
          <w:b/>
          <w:bCs/>
          <w:color w:val="000000"/>
          <w:sz w:val="22"/>
          <w:szCs w:val="22"/>
          <w:lang w:val="bg-BG"/>
        </w:rPr>
        <w:t>Члан 14.</w:t>
      </w:r>
    </w:p>
    <w:p w:rsidR="00462ED8" w:rsidRPr="00B34B6B" w:rsidRDefault="00462ED8" w:rsidP="009F428A">
      <w:pPr>
        <w:suppressAutoHyphens/>
        <w:autoSpaceDE w:val="0"/>
        <w:autoSpaceDN w:val="0"/>
        <w:adjustRightInd w:val="0"/>
        <w:spacing w:line="264" w:lineRule="atLeast"/>
        <w:jc w:val="center"/>
        <w:textAlignment w:val="center"/>
        <w:rPr>
          <w:rFonts w:ascii="Tahoma" w:hAnsi="Tahoma" w:cs="Tahoma"/>
          <w:b/>
          <w:bCs/>
          <w:color w:val="000000"/>
          <w:sz w:val="22"/>
          <w:szCs w:val="22"/>
          <w:lang w:val="bg-BG"/>
        </w:rPr>
      </w:pP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r w:rsidRPr="000C5348">
        <w:rPr>
          <w:rFonts w:ascii="Tahoma" w:hAnsi="Tahoma" w:cs="Tahoma"/>
          <w:color w:val="000000"/>
          <w:sz w:val="22"/>
          <w:szCs w:val="22"/>
          <w:lang w:val="bg-BG"/>
        </w:rPr>
        <w:t>Удружења која су учесници на конкурсу подносе пријаву</w:t>
      </w:r>
      <w:r>
        <w:rPr>
          <w:rFonts w:ascii="Tahoma" w:hAnsi="Tahoma" w:cs="Tahoma"/>
          <w:color w:val="000000"/>
          <w:sz w:val="22"/>
          <w:szCs w:val="22"/>
          <w:lang w:val="bg-BG"/>
        </w:rPr>
        <w:t>.</w:t>
      </w:r>
      <w:r w:rsidRPr="00B34B6B">
        <w:rPr>
          <w:lang w:val="bg-BG"/>
        </w:rPr>
        <w:t xml:space="preserve"> </w:t>
      </w:r>
      <w:r w:rsidRPr="00B34B6B">
        <w:rPr>
          <w:rFonts w:ascii="Tahoma" w:hAnsi="Tahoma" w:cs="Tahoma"/>
          <w:sz w:val="22"/>
          <w:szCs w:val="22"/>
          <w:lang w:val="bg-BG"/>
        </w:rPr>
        <w:t xml:space="preserve">Комисији за спровођење јавног конкурса за финансирање програма / пројеката удружења грађана. Пријаве се достављају поштом у затвореној коверти са назнаком “За конкурс за финансирање удуржења - не отварати до истека конкурса” на адресу Милоша Обилића 1, Књажевац или предајом у услужно – информационом центру општине Књажевац. </w:t>
      </w: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r w:rsidRPr="000C5348">
        <w:rPr>
          <w:rFonts w:ascii="Tahoma" w:hAnsi="Tahoma" w:cs="Tahoma"/>
          <w:color w:val="000000"/>
          <w:sz w:val="22"/>
          <w:szCs w:val="22"/>
          <w:lang w:val="bg-BG"/>
        </w:rPr>
        <w:t xml:space="preserve">Пријава се подноси у року који не може бити краћи од 15 дана од дана објављивања конкурса. </w:t>
      </w:r>
    </w:p>
    <w:p w:rsidR="00462ED8" w:rsidRDefault="00462ED8" w:rsidP="009F428A">
      <w:pPr>
        <w:autoSpaceDE w:val="0"/>
        <w:autoSpaceDN w:val="0"/>
        <w:adjustRightInd w:val="0"/>
        <w:spacing w:line="264" w:lineRule="atLeast"/>
        <w:ind w:firstLine="283"/>
        <w:jc w:val="both"/>
        <w:textAlignment w:val="center"/>
        <w:rPr>
          <w:rFonts w:ascii="Tahoma" w:hAnsi="Tahoma" w:cs="Tahoma"/>
          <w:color w:val="000000"/>
          <w:spacing w:val="-1"/>
          <w:sz w:val="22"/>
          <w:szCs w:val="22"/>
          <w:lang w:val="bg-BG"/>
        </w:rPr>
      </w:pPr>
      <w:r w:rsidRPr="000C5348">
        <w:rPr>
          <w:rFonts w:ascii="Tahoma" w:hAnsi="Tahoma" w:cs="Tahoma"/>
          <w:color w:val="000000"/>
          <w:spacing w:val="-1"/>
          <w:sz w:val="22"/>
          <w:szCs w:val="22"/>
          <w:lang w:val="bg-BG"/>
        </w:rPr>
        <w:t>Ако за доделу средстава конкурише партнерски програм, само једно удружење подноси пријаву и оно је одговорно за управљање финансијским средствима свих партнерских удружења на програму и у програму мора бити означено као одговорно удружење.</w:t>
      </w:r>
    </w:p>
    <w:p w:rsidR="00462ED8" w:rsidRPr="00ED0CD6" w:rsidRDefault="00462ED8" w:rsidP="009F428A">
      <w:pPr>
        <w:autoSpaceDE w:val="0"/>
        <w:autoSpaceDN w:val="0"/>
        <w:adjustRightInd w:val="0"/>
        <w:spacing w:line="264" w:lineRule="atLeast"/>
        <w:ind w:firstLine="283"/>
        <w:jc w:val="both"/>
        <w:textAlignment w:val="center"/>
        <w:rPr>
          <w:rFonts w:ascii="Tahoma" w:hAnsi="Tahoma" w:cs="Tahoma"/>
          <w:color w:val="000000"/>
          <w:spacing w:val="-1"/>
          <w:sz w:val="22"/>
          <w:szCs w:val="22"/>
          <w:lang w:val="bg-BG"/>
        </w:rPr>
      </w:pPr>
      <w:r w:rsidRPr="00B34B6B">
        <w:rPr>
          <w:rFonts w:ascii="Tahoma" w:hAnsi="Tahoma" w:cs="Tahoma"/>
          <w:color w:val="000000"/>
          <w:spacing w:val="-1"/>
          <w:sz w:val="22"/>
          <w:szCs w:val="22"/>
          <w:lang w:val="bg-BG"/>
        </w:rPr>
        <w:t>Удружења могу конкурисати за средства за финансирање програма или пројеката са једним предлогом програма или пројекта за финансирање и суфинансирање. Конкурисање са два предлога програма или пројекта за финансирање могуће је искључиво у случају да се за један предлог програма или пројекта удружења поднесу докази о обезбеђивању већинских средстава за финансирање предлога програма или пројекта од стране другог или других донатора.</w:t>
      </w:r>
    </w:p>
    <w:p w:rsidR="00462ED8" w:rsidRPr="004646E5"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p>
    <w:p w:rsidR="00462ED8" w:rsidRPr="004646E5" w:rsidRDefault="00462ED8" w:rsidP="009F428A">
      <w:pPr>
        <w:autoSpaceDE w:val="0"/>
        <w:autoSpaceDN w:val="0"/>
        <w:adjustRightInd w:val="0"/>
        <w:spacing w:line="264" w:lineRule="atLeast"/>
        <w:jc w:val="center"/>
        <w:textAlignment w:val="center"/>
        <w:rPr>
          <w:rFonts w:ascii="Tahoma" w:hAnsi="Tahoma" w:cs="Tahoma"/>
          <w:iCs/>
          <w:color w:val="000000"/>
          <w:sz w:val="22"/>
          <w:szCs w:val="22"/>
          <w:lang w:val="ru-RU"/>
        </w:rPr>
      </w:pPr>
      <w:r w:rsidRPr="004646E5">
        <w:rPr>
          <w:rFonts w:ascii="Tahoma" w:hAnsi="Tahoma" w:cs="Tahoma"/>
          <w:iCs/>
          <w:color w:val="000000"/>
          <w:sz w:val="22"/>
          <w:szCs w:val="22"/>
          <w:lang w:val="ru-RU"/>
        </w:rPr>
        <w:t>Поступање по поднетим пријавама</w:t>
      </w:r>
    </w:p>
    <w:p w:rsidR="00462ED8" w:rsidRPr="00B34B6B" w:rsidRDefault="00462ED8" w:rsidP="009F428A">
      <w:pPr>
        <w:suppressAutoHyphens/>
        <w:autoSpaceDE w:val="0"/>
        <w:autoSpaceDN w:val="0"/>
        <w:adjustRightInd w:val="0"/>
        <w:spacing w:line="264" w:lineRule="atLeast"/>
        <w:jc w:val="center"/>
        <w:textAlignment w:val="center"/>
        <w:rPr>
          <w:rFonts w:ascii="Tahoma" w:hAnsi="Tahoma" w:cs="Tahoma"/>
          <w:b/>
          <w:bCs/>
          <w:color w:val="000000"/>
          <w:sz w:val="22"/>
          <w:szCs w:val="22"/>
          <w:lang w:val="bg-BG"/>
        </w:rPr>
      </w:pPr>
      <w:r w:rsidRPr="00B34B6B">
        <w:rPr>
          <w:rFonts w:ascii="Tahoma" w:hAnsi="Tahoma" w:cs="Tahoma"/>
          <w:b/>
          <w:bCs/>
          <w:color w:val="000000"/>
          <w:sz w:val="22"/>
          <w:szCs w:val="22"/>
          <w:lang w:val="bg-BG"/>
        </w:rPr>
        <w:t>Члан 15.</w:t>
      </w:r>
    </w:p>
    <w:p w:rsidR="00462ED8" w:rsidRPr="00B34B6B" w:rsidRDefault="00462ED8" w:rsidP="009F428A">
      <w:pPr>
        <w:suppressAutoHyphens/>
        <w:autoSpaceDE w:val="0"/>
        <w:autoSpaceDN w:val="0"/>
        <w:adjustRightInd w:val="0"/>
        <w:spacing w:line="264" w:lineRule="atLeast"/>
        <w:jc w:val="center"/>
        <w:textAlignment w:val="center"/>
        <w:rPr>
          <w:rFonts w:ascii="Tahoma" w:hAnsi="Tahoma" w:cs="Tahoma"/>
          <w:b/>
          <w:bCs/>
          <w:color w:val="000000"/>
          <w:sz w:val="22"/>
          <w:szCs w:val="22"/>
          <w:lang w:val="bg-BG"/>
        </w:rPr>
      </w:pPr>
    </w:p>
    <w:p w:rsidR="00462ED8"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r w:rsidRPr="000C5348">
        <w:rPr>
          <w:rFonts w:ascii="Tahoma" w:hAnsi="Tahoma" w:cs="Tahoma"/>
          <w:color w:val="000000"/>
          <w:sz w:val="22"/>
          <w:szCs w:val="22"/>
          <w:lang w:val="bg-BG"/>
        </w:rPr>
        <w:t>Комисија</w:t>
      </w:r>
      <w:r>
        <w:rPr>
          <w:rFonts w:ascii="Tahoma" w:hAnsi="Tahoma" w:cs="Tahoma"/>
          <w:color w:val="000000"/>
          <w:sz w:val="22"/>
          <w:szCs w:val="22"/>
          <w:lang w:val="bg-BG"/>
        </w:rPr>
        <w:t>, након што чланови потпишу изјаве о непостојању сукоба интереса,</w:t>
      </w:r>
      <w:r w:rsidRPr="000C5348">
        <w:rPr>
          <w:rFonts w:ascii="Tahoma" w:hAnsi="Tahoma" w:cs="Tahoma"/>
          <w:color w:val="000000"/>
          <w:sz w:val="22"/>
          <w:szCs w:val="22"/>
          <w:lang w:val="bg-BG"/>
        </w:rPr>
        <w:t xml:space="preserve"> отвара пријаве и проверава испуњеност услова за учешће на конкурсу и благовременост пријава.</w:t>
      </w: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r>
        <w:rPr>
          <w:rFonts w:ascii="Tahoma" w:hAnsi="Tahoma" w:cs="Tahoma"/>
          <w:color w:val="000000"/>
          <w:sz w:val="22"/>
          <w:szCs w:val="22"/>
          <w:lang w:val="bg-BG"/>
        </w:rPr>
        <w:t>Ако је поднета неблаговремена пријава, Комисија ће исту без одлагања вратити неотворену подносиоцу пријаве, са назнаком да је поднета неблаговремено.</w:t>
      </w: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color w:val="000000"/>
          <w:spacing w:val="2"/>
          <w:sz w:val="22"/>
          <w:szCs w:val="22"/>
          <w:lang w:val="bg-BG"/>
        </w:rPr>
      </w:pPr>
      <w:r>
        <w:rPr>
          <w:rFonts w:ascii="Tahoma" w:hAnsi="Tahoma" w:cs="Tahoma"/>
          <w:color w:val="000000"/>
          <w:spacing w:val="2"/>
          <w:sz w:val="22"/>
          <w:szCs w:val="22"/>
          <w:lang w:val="bg-BG"/>
        </w:rPr>
        <w:t>Комисија</w:t>
      </w:r>
      <w:r w:rsidRPr="000C5348">
        <w:rPr>
          <w:rFonts w:ascii="Tahoma" w:hAnsi="Tahoma" w:cs="Tahoma"/>
          <w:color w:val="000000"/>
          <w:spacing w:val="2"/>
          <w:sz w:val="22"/>
          <w:szCs w:val="22"/>
          <w:lang w:val="bg-BG"/>
        </w:rPr>
        <w:t xml:space="preserve"> утврђује да ли је удружење уписано у регистар надлежног органа и да ли се, према статутарним одредбама, циљеви удружења остварују у области у којој се програм реализује.</w:t>
      </w: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r>
        <w:rPr>
          <w:rFonts w:ascii="Tahoma" w:hAnsi="Tahoma" w:cs="Tahoma"/>
          <w:color w:val="000000"/>
          <w:sz w:val="22"/>
          <w:szCs w:val="22"/>
          <w:lang w:val="bg-BG"/>
        </w:rPr>
        <w:t>П</w:t>
      </w:r>
      <w:r w:rsidRPr="000C5348">
        <w:rPr>
          <w:rFonts w:ascii="Tahoma" w:hAnsi="Tahoma" w:cs="Tahoma"/>
          <w:color w:val="000000"/>
          <w:sz w:val="22"/>
          <w:szCs w:val="22"/>
          <w:lang w:val="bg-BG"/>
        </w:rPr>
        <w:t xml:space="preserve">ријаве </w:t>
      </w:r>
      <w:r>
        <w:rPr>
          <w:rFonts w:ascii="Tahoma" w:hAnsi="Tahoma" w:cs="Tahoma"/>
          <w:color w:val="000000"/>
          <w:sz w:val="22"/>
          <w:szCs w:val="22"/>
          <w:lang w:val="bg-BG"/>
        </w:rPr>
        <w:t>чији подносилац</w:t>
      </w:r>
      <w:r w:rsidRPr="000C5348">
        <w:rPr>
          <w:rFonts w:ascii="Tahoma" w:hAnsi="Tahoma" w:cs="Tahoma"/>
          <w:color w:val="000000"/>
          <w:sz w:val="22"/>
          <w:szCs w:val="22"/>
          <w:lang w:val="bg-BG"/>
        </w:rPr>
        <w:t xml:space="preserve"> не испуњава услове за учешће на конкурсу одбацују се без разматрања.</w:t>
      </w:r>
    </w:p>
    <w:p w:rsidR="00462ED8" w:rsidRPr="00B34B6B" w:rsidRDefault="00462ED8" w:rsidP="00E76346">
      <w:pPr>
        <w:ind w:firstLine="283"/>
        <w:jc w:val="both"/>
        <w:rPr>
          <w:rFonts w:ascii="Tahoma" w:hAnsi="Tahoma" w:cs="Tahoma"/>
          <w:sz w:val="22"/>
          <w:szCs w:val="22"/>
          <w:lang w:val="bg-BG"/>
        </w:rPr>
      </w:pPr>
      <w:r w:rsidRPr="00B34B6B">
        <w:rPr>
          <w:rFonts w:ascii="Tahoma" w:hAnsi="Tahoma" w:cs="Tahoma"/>
          <w:sz w:val="22"/>
          <w:szCs w:val="22"/>
          <w:lang w:val="bg-BG"/>
        </w:rPr>
        <w:t xml:space="preserve">Учесник конкурса који  је поднео пријаву са непотпуном или непрецизно попуњеном документацијом биће обавештен да недостатак отклони у накнадно одређеном року, који не може бити дужи од пет дана. Пријава учесника конкурса који у накнадно одређеном року не достави тражену документацију неће бити узети у разматрање. </w:t>
      </w: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r>
        <w:rPr>
          <w:rFonts w:ascii="Tahoma" w:hAnsi="Tahoma" w:cs="Tahoma"/>
          <w:color w:val="000000"/>
          <w:sz w:val="22"/>
          <w:szCs w:val="22"/>
          <w:lang w:val="bg-BG"/>
        </w:rPr>
        <w:t>Административно-техничке послове за потребе рада комисије обавља организациона јединица Општинске управе Књажевац надлежна за област друштвених делатности.</w:t>
      </w: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p>
    <w:p w:rsidR="00462ED8" w:rsidRPr="00E76346" w:rsidRDefault="00462ED8" w:rsidP="009F428A">
      <w:pPr>
        <w:autoSpaceDE w:val="0"/>
        <w:autoSpaceDN w:val="0"/>
        <w:adjustRightInd w:val="0"/>
        <w:spacing w:line="264" w:lineRule="atLeast"/>
        <w:jc w:val="center"/>
        <w:textAlignment w:val="center"/>
        <w:rPr>
          <w:rFonts w:ascii="Tahoma" w:hAnsi="Tahoma" w:cs="Tahoma"/>
          <w:iCs/>
          <w:color w:val="000000"/>
          <w:sz w:val="22"/>
          <w:szCs w:val="22"/>
          <w:lang w:val="ru-RU"/>
        </w:rPr>
      </w:pPr>
      <w:r w:rsidRPr="00E76346">
        <w:rPr>
          <w:rFonts w:ascii="Tahoma" w:hAnsi="Tahoma" w:cs="Tahoma"/>
          <w:iCs/>
          <w:color w:val="000000"/>
          <w:sz w:val="22"/>
          <w:szCs w:val="22"/>
          <w:lang w:val="ru-RU"/>
        </w:rPr>
        <w:t>Поступак оцењивања програма</w:t>
      </w:r>
    </w:p>
    <w:p w:rsidR="00462ED8" w:rsidRPr="00B34B6B" w:rsidRDefault="00462ED8" w:rsidP="009F428A">
      <w:pPr>
        <w:suppressAutoHyphens/>
        <w:autoSpaceDE w:val="0"/>
        <w:autoSpaceDN w:val="0"/>
        <w:adjustRightInd w:val="0"/>
        <w:spacing w:line="264" w:lineRule="atLeast"/>
        <w:jc w:val="center"/>
        <w:textAlignment w:val="center"/>
        <w:rPr>
          <w:rFonts w:ascii="Tahoma" w:hAnsi="Tahoma" w:cs="Tahoma"/>
          <w:b/>
          <w:bCs/>
          <w:color w:val="000000"/>
          <w:sz w:val="22"/>
          <w:szCs w:val="22"/>
          <w:lang w:val="bg-BG"/>
        </w:rPr>
      </w:pPr>
      <w:r w:rsidRPr="00B34B6B">
        <w:rPr>
          <w:rFonts w:ascii="Tahoma" w:hAnsi="Tahoma" w:cs="Tahoma"/>
          <w:b/>
          <w:bCs/>
          <w:color w:val="000000"/>
          <w:sz w:val="22"/>
          <w:szCs w:val="22"/>
          <w:lang w:val="bg-BG"/>
        </w:rPr>
        <w:t>Члан 16.</w:t>
      </w:r>
    </w:p>
    <w:p w:rsidR="00462ED8" w:rsidRPr="00B34B6B" w:rsidRDefault="00462ED8" w:rsidP="009F428A">
      <w:pPr>
        <w:suppressAutoHyphens/>
        <w:autoSpaceDE w:val="0"/>
        <w:autoSpaceDN w:val="0"/>
        <w:adjustRightInd w:val="0"/>
        <w:spacing w:line="264" w:lineRule="atLeast"/>
        <w:jc w:val="center"/>
        <w:textAlignment w:val="center"/>
        <w:rPr>
          <w:rFonts w:ascii="Tahoma" w:hAnsi="Tahoma" w:cs="Tahoma"/>
          <w:b/>
          <w:bCs/>
          <w:color w:val="000000"/>
          <w:sz w:val="22"/>
          <w:szCs w:val="22"/>
          <w:lang w:val="bg-BG"/>
        </w:rPr>
      </w:pP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r w:rsidRPr="000C5348">
        <w:rPr>
          <w:rFonts w:ascii="Tahoma" w:hAnsi="Tahoma" w:cs="Tahoma"/>
          <w:color w:val="000000"/>
          <w:sz w:val="22"/>
          <w:szCs w:val="22"/>
          <w:lang w:val="bg-BG"/>
        </w:rPr>
        <w:t xml:space="preserve">Комисија врши оцену уредно поднетих програма, применом критеријума и мерила </w:t>
      </w:r>
      <w:r w:rsidRPr="00B34B6B">
        <w:rPr>
          <w:rFonts w:ascii="Tahoma" w:hAnsi="Tahoma" w:cs="Tahoma"/>
          <w:color w:val="000000"/>
          <w:sz w:val="22"/>
          <w:szCs w:val="22"/>
          <w:lang w:val="bg-BG"/>
        </w:rPr>
        <w:t>утврђених актом надлежног органа општине Књажевац и конкурсом.</w:t>
      </w:r>
    </w:p>
    <w:p w:rsidR="00462ED8" w:rsidRPr="00B34B6B"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r w:rsidRPr="000C5348">
        <w:rPr>
          <w:rFonts w:ascii="Tahoma" w:hAnsi="Tahoma" w:cs="Tahoma"/>
          <w:color w:val="000000"/>
          <w:sz w:val="22"/>
          <w:szCs w:val="22"/>
          <w:lang w:val="bg-BG"/>
        </w:rPr>
        <w:t>Комисија је дужна да за сваки програм који се разматра сачини образложење, у коме се обавезно наводе разлози за одговарајуће оцењивање тог програма.</w:t>
      </w:r>
      <w:r w:rsidRPr="00B34B6B">
        <w:rPr>
          <w:rFonts w:ascii="Tahoma" w:hAnsi="Tahoma" w:cs="Tahoma"/>
          <w:color w:val="000000"/>
          <w:sz w:val="22"/>
          <w:szCs w:val="22"/>
          <w:lang w:val="bg-BG"/>
        </w:rPr>
        <w:t xml:space="preserve"> </w:t>
      </w:r>
    </w:p>
    <w:p w:rsidR="00462ED8" w:rsidRPr="00B34B6B" w:rsidRDefault="00462ED8">
      <w:pPr>
        <w:rPr>
          <w:rFonts w:ascii="Tahoma" w:hAnsi="Tahoma" w:cs="Tahoma"/>
          <w:i/>
          <w:iCs/>
          <w:color w:val="000000"/>
          <w:sz w:val="22"/>
          <w:szCs w:val="22"/>
          <w:lang w:val="bg-BG"/>
        </w:rPr>
      </w:pPr>
    </w:p>
    <w:p w:rsidR="00462ED8" w:rsidRPr="00E76346" w:rsidRDefault="00462ED8" w:rsidP="009F428A">
      <w:pPr>
        <w:autoSpaceDE w:val="0"/>
        <w:autoSpaceDN w:val="0"/>
        <w:adjustRightInd w:val="0"/>
        <w:spacing w:line="264" w:lineRule="atLeast"/>
        <w:jc w:val="center"/>
        <w:textAlignment w:val="center"/>
        <w:rPr>
          <w:rFonts w:ascii="Tahoma" w:hAnsi="Tahoma" w:cs="Tahoma"/>
          <w:iCs/>
          <w:color w:val="000000"/>
          <w:sz w:val="22"/>
          <w:szCs w:val="22"/>
          <w:lang w:val="bg-BG"/>
        </w:rPr>
      </w:pPr>
      <w:r w:rsidRPr="00E76346">
        <w:rPr>
          <w:rFonts w:ascii="Tahoma" w:hAnsi="Tahoma" w:cs="Tahoma"/>
          <w:iCs/>
          <w:color w:val="000000"/>
          <w:sz w:val="22"/>
          <w:szCs w:val="22"/>
          <w:lang w:val="bg-BG"/>
        </w:rPr>
        <w:t>Вредновање и рангирање програма</w:t>
      </w:r>
      <w:r>
        <w:rPr>
          <w:rFonts w:ascii="Tahoma" w:hAnsi="Tahoma" w:cs="Tahoma"/>
          <w:iCs/>
          <w:color w:val="000000"/>
          <w:sz w:val="22"/>
          <w:szCs w:val="22"/>
          <w:lang w:val="bg-BG"/>
        </w:rPr>
        <w:t>. Поступак по приговору.</w:t>
      </w:r>
    </w:p>
    <w:p w:rsidR="00462ED8" w:rsidRDefault="00462ED8" w:rsidP="009F428A">
      <w:pPr>
        <w:suppressAutoHyphens/>
        <w:autoSpaceDE w:val="0"/>
        <w:autoSpaceDN w:val="0"/>
        <w:adjustRightInd w:val="0"/>
        <w:spacing w:line="264" w:lineRule="atLeast"/>
        <w:jc w:val="center"/>
        <w:textAlignment w:val="center"/>
        <w:rPr>
          <w:rFonts w:ascii="Tahoma" w:hAnsi="Tahoma" w:cs="Tahoma"/>
          <w:b/>
          <w:bCs/>
          <w:color w:val="000000"/>
          <w:sz w:val="22"/>
          <w:szCs w:val="22"/>
          <w:lang w:val="bg-BG"/>
        </w:rPr>
      </w:pPr>
      <w:r w:rsidRPr="000C5348">
        <w:rPr>
          <w:rFonts w:ascii="Tahoma" w:hAnsi="Tahoma" w:cs="Tahoma"/>
          <w:b/>
          <w:bCs/>
          <w:color w:val="000000"/>
          <w:sz w:val="22"/>
          <w:szCs w:val="22"/>
          <w:lang w:val="bg-BG"/>
        </w:rPr>
        <w:t>Члан 17.</w:t>
      </w:r>
    </w:p>
    <w:p w:rsidR="00462ED8" w:rsidRPr="000C5348" w:rsidRDefault="00462ED8" w:rsidP="009F428A">
      <w:pPr>
        <w:suppressAutoHyphens/>
        <w:autoSpaceDE w:val="0"/>
        <w:autoSpaceDN w:val="0"/>
        <w:adjustRightInd w:val="0"/>
        <w:spacing w:line="264" w:lineRule="atLeast"/>
        <w:jc w:val="center"/>
        <w:textAlignment w:val="center"/>
        <w:rPr>
          <w:rFonts w:ascii="Tahoma" w:hAnsi="Tahoma" w:cs="Tahoma"/>
          <w:b/>
          <w:bCs/>
          <w:color w:val="000000"/>
          <w:sz w:val="22"/>
          <w:szCs w:val="22"/>
          <w:lang w:val="bg-BG"/>
        </w:rPr>
      </w:pP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r w:rsidRPr="000C5348">
        <w:rPr>
          <w:rFonts w:ascii="Tahoma" w:hAnsi="Tahoma" w:cs="Tahoma"/>
          <w:color w:val="000000"/>
          <w:sz w:val="22"/>
          <w:szCs w:val="22"/>
          <w:lang w:val="bg-BG"/>
        </w:rPr>
        <w:t>Комисија утврђује листу вредновања и рангирања пријављених програма (у даљем тексту: листа рангирања),</w:t>
      </w:r>
      <w:r>
        <w:rPr>
          <w:rFonts w:ascii="Tahoma" w:hAnsi="Tahoma" w:cs="Tahoma"/>
          <w:color w:val="000000"/>
          <w:sz w:val="22"/>
          <w:szCs w:val="22"/>
          <w:lang w:val="bg-BG"/>
        </w:rPr>
        <w:t xml:space="preserve"> најкасније</w:t>
      </w:r>
      <w:r w:rsidRPr="000C5348">
        <w:rPr>
          <w:rFonts w:ascii="Tahoma" w:hAnsi="Tahoma" w:cs="Tahoma"/>
          <w:color w:val="000000"/>
          <w:sz w:val="22"/>
          <w:szCs w:val="22"/>
          <w:lang w:val="bg-BG"/>
        </w:rPr>
        <w:t xml:space="preserve"> у року од </w:t>
      </w:r>
      <w:r>
        <w:rPr>
          <w:rFonts w:ascii="Tahoma" w:hAnsi="Tahoma" w:cs="Tahoma"/>
          <w:color w:val="000000"/>
          <w:sz w:val="22"/>
          <w:szCs w:val="22"/>
          <w:lang w:val="bg-BG"/>
        </w:rPr>
        <w:t>6</w:t>
      </w:r>
      <w:r w:rsidRPr="000C5348">
        <w:rPr>
          <w:rFonts w:ascii="Tahoma" w:hAnsi="Tahoma" w:cs="Tahoma"/>
          <w:color w:val="000000"/>
          <w:sz w:val="22"/>
          <w:szCs w:val="22"/>
          <w:lang w:val="bg-BG"/>
        </w:rPr>
        <w:t>0 дана од дана истека рока за подношење пријав</w:t>
      </w:r>
      <w:r>
        <w:rPr>
          <w:rFonts w:ascii="Tahoma" w:hAnsi="Tahoma" w:cs="Tahoma"/>
          <w:color w:val="000000"/>
          <w:sz w:val="22"/>
          <w:szCs w:val="22"/>
          <w:lang w:val="bg-BG"/>
        </w:rPr>
        <w:t>а</w:t>
      </w:r>
      <w:r w:rsidRPr="000C5348">
        <w:rPr>
          <w:rFonts w:ascii="Tahoma" w:hAnsi="Tahoma" w:cs="Tahoma"/>
          <w:color w:val="000000"/>
          <w:sz w:val="22"/>
          <w:szCs w:val="22"/>
          <w:lang w:val="bg-BG"/>
        </w:rPr>
        <w:t>.</w:t>
      </w: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r w:rsidRPr="000C5348">
        <w:rPr>
          <w:rFonts w:ascii="Tahoma" w:hAnsi="Tahoma" w:cs="Tahoma"/>
          <w:color w:val="000000"/>
          <w:sz w:val="22"/>
          <w:szCs w:val="22"/>
          <w:lang w:val="bg-BG"/>
        </w:rPr>
        <w:t xml:space="preserve">Листа рангирања са подацима о комисији која је вршила оцену програма, објављује се на </w:t>
      </w:r>
      <w:r>
        <w:rPr>
          <w:rFonts w:ascii="Tahoma" w:hAnsi="Tahoma" w:cs="Tahoma"/>
          <w:color w:val="000000"/>
          <w:sz w:val="22"/>
          <w:szCs w:val="22"/>
          <w:lang w:val="bg-BG"/>
        </w:rPr>
        <w:t xml:space="preserve">званичној </w:t>
      </w:r>
      <w:r w:rsidRPr="000C5348">
        <w:rPr>
          <w:rFonts w:ascii="Tahoma" w:hAnsi="Tahoma" w:cs="Tahoma"/>
          <w:color w:val="000000"/>
          <w:sz w:val="22"/>
          <w:szCs w:val="22"/>
          <w:lang w:val="bg-BG"/>
        </w:rPr>
        <w:t>интернет презентацији општине и порталу е-Управа.</w:t>
      </w: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r w:rsidRPr="000C5348">
        <w:rPr>
          <w:rFonts w:ascii="Tahoma" w:hAnsi="Tahoma" w:cs="Tahoma"/>
          <w:color w:val="000000"/>
          <w:sz w:val="22"/>
          <w:szCs w:val="22"/>
          <w:lang w:val="bg-BG"/>
        </w:rPr>
        <w:t>Учесници конкурса имају право увида у поднете пријаве и приложену документацију у року од три радна дана од дана објављивања листе рангирања</w:t>
      </w:r>
      <w:r>
        <w:rPr>
          <w:rFonts w:ascii="Tahoma" w:hAnsi="Tahoma" w:cs="Tahoma"/>
          <w:color w:val="000000"/>
          <w:sz w:val="22"/>
          <w:szCs w:val="22"/>
          <w:lang w:val="bg-BG"/>
        </w:rPr>
        <w:t>, уз поштовање прописа који се односе на заштиту података о личности</w:t>
      </w:r>
      <w:r w:rsidRPr="000C5348">
        <w:rPr>
          <w:rFonts w:ascii="Tahoma" w:hAnsi="Tahoma" w:cs="Tahoma"/>
          <w:color w:val="000000"/>
          <w:sz w:val="22"/>
          <w:szCs w:val="22"/>
          <w:lang w:val="bg-BG"/>
        </w:rPr>
        <w:t>.</w:t>
      </w:r>
    </w:p>
    <w:p w:rsidR="00462ED8" w:rsidRPr="00B34B6B"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rPr>
      </w:pPr>
      <w:r w:rsidRPr="000C5348">
        <w:rPr>
          <w:rFonts w:ascii="Tahoma" w:hAnsi="Tahoma" w:cs="Tahoma"/>
          <w:color w:val="000000"/>
          <w:sz w:val="22"/>
          <w:szCs w:val="22"/>
          <w:lang w:val="bg-BG"/>
        </w:rPr>
        <w:t>На листу рангирања учесници конкурса имају право приговора</w:t>
      </w:r>
      <w:r>
        <w:rPr>
          <w:rFonts w:ascii="Tahoma" w:hAnsi="Tahoma" w:cs="Tahoma"/>
          <w:color w:val="000000"/>
          <w:sz w:val="22"/>
          <w:szCs w:val="22"/>
          <w:lang w:val="bg-BG"/>
        </w:rPr>
        <w:t xml:space="preserve"> Општинском већу општине Књажевац</w:t>
      </w:r>
      <w:r w:rsidRPr="000C5348">
        <w:rPr>
          <w:rFonts w:ascii="Tahoma" w:hAnsi="Tahoma" w:cs="Tahoma"/>
          <w:color w:val="000000"/>
          <w:sz w:val="22"/>
          <w:szCs w:val="22"/>
          <w:lang w:val="bg-BG"/>
        </w:rPr>
        <w:t xml:space="preserve"> у </w:t>
      </w:r>
      <w:r>
        <w:rPr>
          <w:rFonts w:ascii="Tahoma" w:hAnsi="Tahoma" w:cs="Tahoma"/>
          <w:color w:val="000000"/>
          <w:sz w:val="22"/>
          <w:szCs w:val="22"/>
          <w:lang w:val="bg-BG"/>
        </w:rPr>
        <w:t>року од осам дана од дана објављивања</w:t>
      </w:r>
      <w:r>
        <w:rPr>
          <w:rFonts w:ascii="Tahoma" w:hAnsi="Tahoma" w:cs="Tahoma"/>
          <w:color w:val="000000"/>
          <w:sz w:val="22"/>
          <w:szCs w:val="22"/>
          <w:lang/>
        </w:rPr>
        <w:t xml:space="preserve"> </w:t>
      </w:r>
      <w:r w:rsidRPr="000C5348">
        <w:rPr>
          <w:rFonts w:ascii="Tahoma" w:hAnsi="Tahoma" w:cs="Tahoma"/>
          <w:color w:val="000000"/>
          <w:sz w:val="22"/>
          <w:szCs w:val="22"/>
          <w:lang w:val="bg-BG"/>
        </w:rPr>
        <w:t xml:space="preserve">на </w:t>
      </w:r>
      <w:r>
        <w:rPr>
          <w:rFonts w:ascii="Tahoma" w:hAnsi="Tahoma" w:cs="Tahoma"/>
          <w:color w:val="000000"/>
          <w:sz w:val="22"/>
          <w:szCs w:val="22"/>
          <w:lang w:val="bg-BG"/>
        </w:rPr>
        <w:t xml:space="preserve">званичној </w:t>
      </w:r>
      <w:r w:rsidRPr="000C5348">
        <w:rPr>
          <w:rFonts w:ascii="Tahoma" w:hAnsi="Tahoma" w:cs="Tahoma"/>
          <w:color w:val="000000"/>
          <w:sz w:val="22"/>
          <w:szCs w:val="22"/>
          <w:lang w:val="bg-BG"/>
        </w:rPr>
        <w:t>интернет презентацији општине</w:t>
      </w:r>
      <w:r>
        <w:rPr>
          <w:rFonts w:ascii="Tahoma" w:hAnsi="Tahoma" w:cs="Tahoma"/>
          <w:color w:val="000000"/>
          <w:sz w:val="22"/>
          <w:szCs w:val="22"/>
          <w:lang/>
        </w:rPr>
        <w:t xml:space="preserve"> Књажевац.</w:t>
      </w:r>
    </w:p>
    <w:p w:rsidR="00462ED8" w:rsidRDefault="00462ED8" w:rsidP="009F428A">
      <w:pPr>
        <w:autoSpaceDE w:val="0"/>
        <w:autoSpaceDN w:val="0"/>
        <w:adjustRightInd w:val="0"/>
        <w:spacing w:line="264" w:lineRule="atLeast"/>
        <w:ind w:firstLine="283"/>
        <w:jc w:val="both"/>
        <w:textAlignment w:val="center"/>
        <w:rPr>
          <w:rFonts w:ascii="Tahoma" w:hAnsi="Tahoma" w:cs="Tahoma"/>
          <w:color w:val="000000"/>
          <w:spacing w:val="2"/>
          <w:sz w:val="22"/>
          <w:szCs w:val="22"/>
          <w:lang w:val="bg-BG"/>
        </w:rPr>
      </w:pPr>
      <w:r w:rsidRPr="000C5348">
        <w:rPr>
          <w:rFonts w:ascii="Tahoma" w:hAnsi="Tahoma" w:cs="Tahoma"/>
          <w:color w:val="000000"/>
          <w:spacing w:val="2"/>
          <w:sz w:val="22"/>
          <w:szCs w:val="22"/>
          <w:lang w:val="bg-BG"/>
        </w:rPr>
        <w:t xml:space="preserve">Одлуку о приговору, која мора бити образложена, Општинско веће општине Књажевац доноси на предлог комисије, у року од 15 дана од дана </w:t>
      </w:r>
      <w:r>
        <w:rPr>
          <w:rFonts w:ascii="Tahoma" w:hAnsi="Tahoma" w:cs="Tahoma"/>
          <w:color w:val="000000"/>
          <w:spacing w:val="2"/>
          <w:sz w:val="22"/>
          <w:szCs w:val="22"/>
          <w:lang w:val="bg-BG"/>
        </w:rPr>
        <w:t>пријема приговора.</w:t>
      </w:r>
    </w:p>
    <w:p w:rsidR="00462ED8" w:rsidRDefault="00462ED8" w:rsidP="009F428A">
      <w:pPr>
        <w:autoSpaceDE w:val="0"/>
        <w:autoSpaceDN w:val="0"/>
        <w:adjustRightInd w:val="0"/>
        <w:spacing w:line="264" w:lineRule="atLeast"/>
        <w:ind w:firstLine="283"/>
        <w:jc w:val="both"/>
        <w:textAlignment w:val="center"/>
        <w:rPr>
          <w:rFonts w:ascii="Tahoma" w:hAnsi="Tahoma" w:cs="Tahoma"/>
          <w:color w:val="000000"/>
          <w:spacing w:val="2"/>
          <w:sz w:val="22"/>
          <w:szCs w:val="22"/>
          <w:lang w:val="bg-BG"/>
        </w:rPr>
      </w:pPr>
      <w:r>
        <w:rPr>
          <w:rFonts w:ascii="Tahoma" w:hAnsi="Tahoma" w:cs="Tahoma"/>
          <w:color w:val="000000"/>
          <w:spacing w:val="2"/>
          <w:sz w:val="22"/>
          <w:szCs w:val="22"/>
          <w:lang w:val="bg-BG"/>
        </w:rPr>
        <w:t>Одука о приговорима коју доноси</w:t>
      </w:r>
      <w:r w:rsidRPr="001B048D">
        <w:rPr>
          <w:rFonts w:ascii="Tahoma" w:hAnsi="Tahoma" w:cs="Tahoma"/>
          <w:color w:val="000000"/>
          <w:spacing w:val="2"/>
          <w:sz w:val="22"/>
          <w:szCs w:val="22"/>
          <w:lang w:val="bg-BG"/>
        </w:rPr>
        <w:t xml:space="preserve"> </w:t>
      </w:r>
      <w:r w:rsidRPr="000C5348">
        <w:rPr>
          <w:rFonts w:ascii="Tahoma" w:hAnsi="Tahoma" w:cs="Tahoma"/>
          <w:color w:val="000000"/>
          <w:spacing w:val="2"/>
          <w:sz w:val="22"/>
          <w:szCs w:val="22"/>
          <w:lang w:val="bg-BG"/>
        </w:rPr>
        <w:t>Општинско веће општине Књажевац</w:t>
      </w:r>
      <w:r>
        <w:rPr>
          <w:rFonts w:ascii="Tahoma" w:hAnsi="Tahoma" w:cs="Tahoma"/>
          <w:color w:val="000000"/>
          <w:spacing w:val="2"/>
          <w:sz w:val="22"/>
          <w:szCs w:val="22"/>
          <w:lang w:val="bg-BG"/>
        </w:rPr>
        <w:t xml:space="preserve"> је коначна.</w:t>
      </w: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color w:val="000000"/>
          <w:spacing w:val="2"/>
          <w:sz w:val="22"/>
          <w:szCs w:val="22"/>
          <w:lang w:val="bg-BG"/>
        </w:rPr>
      </w:pPr>
      <w:r>
        <w:rPr>
          <w:rFonts w:ascii="Tahoma" w:hAnsi="Tahoma" w:cs="Tahoma"/>
          <w:color w:val="000000"/>
          <w:spacing w:val="2"/>
          <w:sz w:val="22"/>
          <w:szCs w:val="22"/>
          <w:lang w:val="bg-BG"/>
        </w:rPr>
        <w:t>По доношењу одлуке по приговорима, Општинско веће утврђује коначну листу рангирања.</w:t>
      </w: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p>
    <w:p w:rsidR="00462ED8" w:rsidRPr="001B048D" w:rsidRDefault="00462ED8" w:rsidP="009F428A">
      <w:pPr>
        <w:autoSpaceDE w:val="0"/>
        <w:autoSpaceDN w:val="0"/>
        <w:adjustRightInd w:val="0"/>
        <w:spacing w:line="264" w:lineRule="atLeast"/>
        <w:jc w:val="center"/>
        <w:textAlignment w:val="center"/>
        <w:rPr>
          <w:rFonts w:ascii="Tahoma" w:hAnsi="Tahoma" w:cs="Tahoma"/>
          <w:iCs/>
          <w:color w:val="000000"/>
          <w:sz w:val="22"/>
          <w:szCs w:val="22"/>
          <w:lang w:val="bg-BG"/>
        </w:rPr>
      </w:pPr>
      <w:r>
        <w:rPr>
          <w:rFonts w:ascii="Tahoma" w:hAnsi="Tahoma" w:cs="Tahoma"/>
          <w:iCs/>
          <w:color w:val="000000"/>
          <w:sz w:val="22"/>
          <w:szCs w:val="22"/>
          <w:lang w:val="bg-BG"/>
        </w:rPr>
        <w:t>Решење</w:t>
      </w:r>
      <w:r w:rsidRPr="001B048D">
        <w:rPr>
          <w:rFonts w:ascii="Tahoma" w:hAnsi="Tahoma" w:cs="Tahoma"/>
          <w:iCs/>
          <w:color w:val="000000"/>
          <w:sz w:val="22"/>
          <w:szCs w:val="22"/>
          <w:lang w:val="bg-BG"/>
        </w:rPr>
        <w:t xml:space="preserve"> о избору програма</w:t>
      </w:r>
    </w:p>
    <w:p w:rsidR="00462ED8" w:rsidRDefault="00462ED8" w:rsidP="009F428A">
      <w:pPr>
        <w:suppressAutoHyphens/>
        <w:autoSpaceDE w:val="0"/>
        <w:autoSpaceDN w:val="0"/>
        <w:adjustRightInd w:val="0"/>
        <w:spacing w:line="264" w:lineRule="atLeast"/>
        <w:jc w:val="center"/>
        <w:textAlignment w:val="center"/>
        <w:rPr>
          <w:rFonts w:ascii="Tahoma" w:hAnsi="Tahoma" w:cs="Tahoma"/>
          <w:b/>
          <w:bCs/>
          <w:color w:val="000000"/>
          <w:sz w:val="22"/>
          <w:szCs w:val="22"/>
          <w:lang w:val="bg-BG"/>
        </w:rPr>
      </w:pPr>
      <w:r w:rsidRPr="000C5348">
        <w:rPr>
          <w:rFonts w:ascii="Tahoma" w:hAnsi="Tahoma" w:cs="Tahoma"/>
          <w:b/>
          <w:bCs/>
          <w:color w:val="000000"/>
          <w:sz w:val="22"/>
          <w:szCs w:val="22"/>
          <w:lang w:val="bg-BG"/>
        </w:rPr>
        <w:t>Члан 18.</w:t>
      </w:r>
    </w:p>
    <w:p w:rsidR="00462ED8" w:rsidRPr="000C5348" w:rsidRDefault="00462ED8" w:rsidP="009F428A">
      <w:pPr>
        <w:suppressAutoHyphens/>
        <w:autoSpaceDE w:val="0"/>
        <w:autoSpaceDN w:val="0"/>
        <w:adjustRightInd w:val="0"/>
        <w:spacing w:line="264" w:lineRule="atLeast"/>
        <w:jc w:val="center"/>
        <w:textAlignment w:val="center"/>
        <w:rPr>
          <w:rFonts w:ascii="Tahoma" w:hAnsi="Tahoma" w:cs="Tahoma"/>
          <w:b/>
          <w:bCs/>
          <w:color w:val="000000"/>
          <w:sz w:val="22"/>
          <w:szCs w:val="22"/>
          <w:lang w:val="bg-BG"/>
        </w:rPr>
      </w:pP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r>
        <w:rPr>
          <w:rFonts w:ascii="Tahoma" w:hAnsi="Tahoma" w:cs="Tahoma"/>
          <w:color w:val="000000"/>
          <w:sz w:val="22"/>
          <w:szCs w:val="22"/>
          <w:lang w:val="bg-BG"/>
        </w:rPr>
        <w:t>Решење</w:t>
      </w:r>
      <w:r w:rsidRPr="000C5348">
        <w:rPr>
          <w:rFonts w:ascii="Tahoma" w:hAnsi="Tahoma" w:cs="Tahoma"/>
          <w:color w:val="000000"/>
          <w:sz w:val="22"/>
          <w:szCs w:val="22"/>
          <w:lang w:val="bg-BG"/>
        </w:rPr>
        <w:t xml:space="preserve"> о избору програма који се подстичу средствима назначеним у конкурсу</w:t>
      </w:r>
      <w:r>
        <w:rPr>
          <w:rFonts w:ascii="Tahoma" w:hAnsi="Tahoma" w:cs="Tahoma"/>
          <w:color w:val="000000"/>
          <w:sz w:val="22"/>
          <w:szCs w:val="22"/>
          <w:lang w:val="bg-BG"/>
        </w:rPr>
        <w:t xml:space="preserve"> и додели средстава за реализацију одобреног програма</w:t>
      </w:r>
      <w:r w:rsidRPr="000C5348">
        <w:rPr>
          <w:rFonts w:ascii="Tahoma" w:hAnsi="Tahoma" w:cs="Tahoma"/>
          <w:color w:val="000000"/>
          <w:sz w:val="22"/>
          <w:szCs w:val="22"/>
          <w:lang w:val="bg-BG"/>
        </w:rPr>
        <w:t>, д</w:t>
      </w:r>
      <w:r>
        <w:rPr>
          <w:rFonts w:ascii="Tahoma" w:hAnsi="Tahoma" w:cs="Tahoma"/>
          <w:color w:val="000000"/>
          <w:sz w:val="22"/>
          <w:szCs w:val="22"/>
          <w:lang w:val="bg-BG"/>
        </w:rPr>
        <w:t>оноси председник О</w:t>
      </w:r>
      <w:r w:rsidRPr="000C5348">
        <w:rPr>
          <w:rFonts w:ascii="Tahoma" w:hAnsi="Tahoma" w:cs="Tahoma"/>
          <w:color w:val="000000"/>
          <w:sz w:val="22"/>
          <w:szCs w:val="22"/>
          <w:lang w:val="bg-BG"/>
        </w:rPr>
        <w:t>пштине</w:t>
      </w:r>
      <w:r>
        <w:rPr>
          <w:rFonts w:ascii="Tahoma" w:hAnsi="Tahoma" w:cs="Tahoma"/>
          <w:color w:val="000000"/>
          <w:sz w:val="22"/>
          <w:szCs w:val="22"/>
          <w:lang w:val="bg-BG"/>
        </w:rPr>
        <w:t xml:space="preserve"> Књажевац</w:t>
      </w:r>
      <w:r w:rsidRPr="000C5348">
        <w:rPr>
          <w:rFonts w:ascii="Tahoma" w:hAnsi="Tahoma" w:cs="Tahoma"/>
          <w:color w:val="000000"/>
          <w:sz w:val="22"/>
          <w:szCs w:val="22"/>
          <w:lang w:val="bg-BG"/>
        </w:rPr>
        <w:t xml:space="preserve">, према редоследу утврђеном у </w:t>
      </w:r>
      <w:r>
        <w:rPr>
          <w:rFonts w:ascii="Tahoma" w:hAnsi="Tahoma" w:cs="Tahoma"/>
          <w:color w:val="000000"/>
          <w:sz w:val="22"/>
          <w:szCs w:val="22"/>
          <w:lang w:val="bg-BG"/>
        </w:rPr>
        <w:t>коначној л</w:t>
      </w:r>
      <w:r w:rsidRPr="000C5348">
        <w:rPr>
          <w:rFonts w:ascii="Tahoma" w:hAnsi="Tahoma" w:cs="Tahoma"/>
          <w:color w:val="000000"/>
          <w:sz w:val="22"/>
          <w:szCs w:val="22"/>
          <w:lang w:val="bg-BG"/>
        </w:rPr>
        <w:t xml:space="preserve">исти рангирања, у оквиру средстава која су обезбеђена за тај конкурс. </w:t>
      </w: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r>
        <w:rPr>
          <w:rFonts w:ascii="Tahoma" w:hAnsi="Tahoma" w:cs="Tahoma"/>
          <w:color w:val="000000"/>
          <w:sz w:val="22"/>
          <w:szCs w:val="22"/>
          <w:lang w:val="bg-BG"/>
        </w:rPr>
        <w:t>Решење</w:t>
      </w:r>
      <w:r w:rsidRPr="000C5348">
        <w:rPr>
          <w:rFonts w:ascii="Tahoma" w:hAnsi="Tahoma" w:cs="Tahoma"/>
          <w:color w:val="000000"/>
          <w:sz w:val="22"/>
          <w:szCs w:val="22"/>
          <w:lang w:val="bg-BG"/>
        </w:rPr>
        <w:t xml:space="preserve"> из става 1. овог члана доноси се у року од 30 дана од дана истека рока за подношење приговора</w:t>
      </w:r>
      <w:r>
        <w:rPr>
          <w:rFonts w:ascii="Tahoma" w:hAnsi="Tahoma" w:cs="Tahoma"/>
          <w:color w:val="000000"/>
          <w:sz w:val="22"/>
          <w:szCs w:val="22"/>
          <w:lang w:val="bg-BG"/>
        </w:rPr>
        <w:t xml:space="preserve"> на листу рангирања, а по доношењу одлуке о приговору од стране Општинског већа општине Књажевац</w:t>
      </w:r>
      <w:r w:rsidRPr="000C5348">
        <w:rPr>
          <w:rFonts w:ascii="Tahoma" w:hAnsi="Tahoma" w:cs="Tahoma"/>
          <w:color w:val="000000"/>
          <w:sz w:val="22"/>
          <w:szCs w:val="22"/>
          <w:lang w:val="bg-BG"/>
        </w:rPr>
        <w:t>.</w:t>
      </w:r>
    </w:p>
    <w:p w:rsidR="00462ED8"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r>
        <w:rPr>
          <w:rFonts w:ascii="Tahoma" w:hAnsi="Tahoma" w:cs="Tahoma"/>
          <w:color w:val="000000"/>
          <w:sz w:val="22"/>
          <w:szCs w:val="22"/>
          <w:lang w:val="bg-BG"/>
        </w:rPr>
        <w:t>Решење</w:t>
      </w:r>
      <w:r w:rsidRPr="000C5348">
        <w:rPr>
          <w:rFonts w:ascii="Tahoma" w:hAnsi="Tahoma" w:cs="Tahoma"/>
          <w:color w:val="000000"/>
          <w:sz w:val="22"/>
          <w:szCs w:val="22"/>
          <w:lang w:val="bg-BG"/>
        </w:rPr>
        <w:t xml:space="preserve"> из става 1. овог члана објављује се на званичној интернет презентацији о</w:t>
      </w:r>
      <w:r>
        <w:rPr>
          <w:rFonts w:ascii="Tahoma" w:hAnsi="Tahoma" w:cs="Tahoma"/>
          <w:color w:val="000000"/>
          <w:sz w:val="22"/>
          <w:szCs w:val="22"/>
          <w:lang w:val="bg-BG"/>
        </w:rPr>
        <w:t>пштине,</w:t>
      </w:r>
      <w:r w:rsidRPr="000C5348">
        <w:rPr>
          <w:rFonts w:ascii="Tahoma" w:hAnsi="Tahoma" w:cs="Tahoma"/>
          <w:color w:val="000000"/>
          <w:sz w:val="22"/>
          <w:szCs w:val="22"/>
          <w:lang w:val="bg-BG"/>
        </w:rPr>
        <w:t xml:space="preserve"> на порталу е-Управа</w:t>
      </w:r>
      <w:r>
        <w:rPr>
          <w:rFonts w:ascii="Tahoma" w:hAnsi="Tahoma" w:cs="Tahoma"/>
          <w:color w:val="000000"/>
          <w:sz w:val="22"/>
          <w:szCs w:val="22"/>
          <w:lang w:val="bg-BG"/>
        </w:rPr>
        <w:t>, на огласној табли општине Књажевац и на једном локалном медију</w:t>
      </w:r>
      <w:r w:rsidRPr="000C5348">
        <w:rPr>
          <w:rFonts w:ascii="Tahoma" w:hAnsi="Tahoma" w:cs="Tahoma"/>
          <w:color w:val="000000"/>
          <w:sz w:val="22"/>
          <w:szCs w:val="22"/>
          <w:lang w:val="bg-BG"/>
        </w:rPr>
        <w:t>, у року од пет дана од дана доношења.</w:t>
      </w:r>
    </w:p>
    <w:p w:rsidR="00462ED8"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r>
        <w:rPr>
          <w:rFonts w:ascii="Tahoma" w:hAnsi="Tahoma" w:cs="Tahoma"/>
          <w:color w:val="000000"/>
          <w:sz w:val="22"/>
          <w:szCs w:val="22"/>
          <w:lang w:val="bg-BG"/>
        </w:rPr>
        <w:t>Решење председника Општине Књажевац из става 1. овог члана је коначно.</w:t>
      </w: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p>
    <w:p w:rsidR="00462ED8" w:rsidRPr="001B048D" w:rsidRDefault="00462ED8" w:rsidP="009F428A">
      <w:pPr>
        <w:autoSpaceDE w:val="0"/>
        <w:autoSpaceDN w:val="0"/>
        <w:adjustRightInd w:val="0"/>
        <w:spacing w:line="264" w:lineRule="atLeast"/>
        <w:jc w:val="center"/>
        <w:textAlignment w:val="center"/>
        <w:rPr>
          <w:rFonts w:ascii="Tahoma" w:hAnsi="Tahoma" w:cs="Tahoma"/>
          <w:iCs/>
          <w:color w:val="000000"/>
          <w:sz w:val="22"/>
          <w:szCs w:val="22"/>
          <w:lang w:val="bg-BG"/>
        </w:rPr>
      </w:pPr>
      <w:r w:rsidRPr="001B048D">
        <w:rPr>
          <w:rFonts w:ascii="Tahoma" w:hAnsi="Tahoma" w:cs="Tahoma"/>
          <w:iCs/>
          <w:color w:val="000000"/>
          <w:sz w:val="22"/>
          <w:szCs w:val="22"/>
          <w:lang w:val="bg-BG"/>
        </w:rPr>
        <w:t xml:space="preserve">Уговор о </w:t>
      </w:r>
      <w:r>
        <w:rPr>
          <w:rFonts w:ascii="Tahoma" w:hAnsi="Tahoma" w:cs="Tahoma"/>
          <w:iCs/>
          <w:color w:val="000000"/>
          <w:sz w:val="22"/>
          <w:szCs w:val="22"/>
          <w:lang w:val="bg-BG"/>
        </w:rPr>
        <w:t>финансирању/</w:t>
      </w:r>
      <w:r w:rsidRPr="001B048D">
        <w:rPr>
          <w:rFonts w:ascii="Tahoma" w:hAnsi="Tahoma" w:cs="Tahoma"/>
          <w:iCs/>
          <w:color w:val="000000"/>
          <w:sz w:val="22"/>
          <w:szCs w:val="22"/>
          <w:lang w:val="bg-BG"/>
        </w:rPr>
        <w:t>суфинансирању програма</w:t>
      </w:r>
    </w:p>
    <w:p w:rsidR="00462ED8" w:rsidRDefault="00462ED8" w:rsidP="009F428A">
      <w:pPr>
        <w:suppressAutoHyphens/>
        <w:autoSpaceDE w:val="0"/>
        <w:autoSpaceDN w:val="0"/>
        <w:adjustRightInd w:val="0"/>
        <w:spacing w:line="264" w:lineRule="atLeast"/>
        <w:jc w:val="center"/>
        <w:textAlignment w:val="center"/>
        <w:rPr>
          <w:rFonts w:ascii="Tahoma" w:hAnsi="Tahoma" w:cs="Tahoma"/>
          <w:b/>
          <w:bCs/>
          <w:color w:val="000000"/>
          <w:sz w:val="22"/>
          <w:szCs w:val="22"/>
          <w:lang w:val="bg-BG"/>
        </w:rPr>
      </w:pPr>
      <w:r w:rsidRPr="000C5348">
        <w:rPr>
          <w:rFonts w:ascii="Tahoma" w:hAnsi="Tahoma" w:cs="Tahoma"/>
          <w:b/>
          <w:bCs/>
          <w:color w:val="000000"/>
          <w:sz w:val="22"/>
          <w:szCs w:val="22"/>
          <w:lang w:val="bg-BG"/>
        </w:rPr>
        <w:t>Члан 19.</w:t>
      </w:r>
    </w:p>
    <w:p w:rsidR="00462ED8" w:rsidRPr="000C5348" w:rsidRDefault="00462ED8" w:rsidP="009F428A">
      <w:pPr>
        <w:suppressAutoHyphens/>
        <w:autoSpaceDE w:val="0"/>
        <w:autoSpaceDN w:val="0"/>
        <w:adjustRightInd w:val="0"/>
        <w:spacing w:line="264" w:lineRule="atLeast"/>
        <w:jc w:val="center"/>
        <w:textAlignment w:val="center"/>
        <w:rPr>
          <w:rFonts w:ascii="Tahoma" w:hAnsi="Tahoma" w:cs="Tahoma"/>
          <w:b/>
          <w:bCs/>
          <w:color w:val="000000"/>
          <w:sz w:val="22"/>
          <w:szCs w:val="22"/>
          <w:lang w:val="bg-BG"/>
        </w:rPr>
      </w:pPr>
    </w:p>
    <w:p w:rsidR="00462ED8" w:rsidRDefault="00462ED8" w:rsidP="009F428A">
      <w:pPr>
        <w:autoSpaceDE w:val="0"/>
        <w:autoSpaceDN w:val="0"/>
        <w:adjustRightInd w:val="0"/>
        <w:spacing w:line="264" w:lineRule="atLeast"/>
        <w:ind w:firstLine="283"/>
        <w:jc w:val="both"/>
        <w:textAlignment w:val="center"/>
        <w:rPr>
          <w:rFonts w:ascii="Tahoma" w:hAnsi="Tahoma" w:cs="Tahoma"/>
          <w:iCs/>
          <w:color w:val="000000"/>
          <w:sz w:val="22"/>
          <w:szCs w:val="22"/>
          <w:lang w:val="bg-BG"/>
        </w:rPr>
      </w:pPr>
      <w:r>
        <w:rPr>
          <w:rFonts w:ascii="Tahoma" w:hAnsi="Tahoma" w:cs="Tahoma"/>
          <w:color w:val="000000"/>
          <w:spacing w:val="2"/>
          <w:sz w:val="22"/>
          <w:szCs w:val="22"/>
          <w:lang w:val="bg-BG"/>
        </w:rPr>
        <w:t xml:space="preserve">По доношењу </w:t>
      </w:r>
      <w:r>
        <w:rPr>
          <w:rFonts w:ascii="Tahoma" w:hAnsi="Tahoma" w:cs="Tahoma"/>
          <w:color w:val="000000"/>
          <w:sz w:val="22"/>
          <w:szCs w:val="22"/>
          <w:lang w:val="bg-BG"/>
        </w:rPr>
        <w:t>решења</w:t>
      </w:r>
      <w:r w:rsidRPr="000C5348">
        <w:rPr>
          <w:rFonts w:ascii="Tahoma" w:hAnsi="Tahoma" w:cs="Tahoma"/>
          <w:color w:val="000000"/>
          <w:sz w:val="22"/>
          <w:szCs w:val="22"/>
          <w:lang w:val="bg-BG"/>
        </w:rPr>
        <w:t xml:space="preserve"> о избору програма који се подстичу средствима назначеним у конкурсу</w:t>
      </w:r>
      <w:r>
        <w:rPr>
          <w:rFonts w:ascii="Tahoma" w:hAnsi="Tahoma" w:cs="Tahoma"/>
          <w:color w:val="000000"/>
          <w:sz w:val="22"/>
          <w:szCs w:val="22"/>
          <w:lang w:val="bg-BG"/>
        </w:rPr>
        <w:t xml:space="preserve"> и додели средстава за реализацију одобреног програма, председник Општине Књажевац закључује уговоре о </w:t>
      </w:r>
      <w:r>
        <w:rPr>
          <w:rFonts w:ascii="Tahoma" w:hAnsi="Tahoma" w:cs="Tahoma"/>
          <w:iCs/>
          <w:color w:val="000000"/>
          <w:sz w:val="22"/>
          <w:szCs w:val="22"/>
          <w:lang w:val="bg-BG"/>
        </w:rPr>
        <w:t>финансирању/</w:t>
      </w:r>
      <w:r w:rsidRPr="001B048D">
        <w:rPr>
          <w:rFonts w:ascii="Tahoma" w:hAnsi="Tahoma" w:cs="Tahoma"/>
          <w:iCs/>
          <w:color w:val="000000"/>
          <w:sz w:val="22"/>
          <w:szCs w:val="22"/>
          <w:lang w:val="bg-BG"/>
        </w:rPr>
        <w:t>суфинансирању програма</w:t>
      </w:r>
      <w:r>
        <w:rPr>
          <w:rFonts w:ascii="Tahoma" w:hAnsi="Tahoma" w:cs="Tahoma"/>
          <w:iCs/>
          <w:color w:val="000000"/>
          <w:sz w:val="22"/>
          <w:szCs w:val="22"/>
          <w:lang w:val="bg-BG"/>
        </w:rPr>
        <w:t xml:space="preserve"> са подносиоцима пријава чији су програми одобрени за финансирање/суфинансирање.</w:t>
      </w:r>
    </w:p>
    <w:p w:rsidR="00462ED8" w:rsidRDefault="00462ED8" w:rsidP="009F428A">
      <w:pPr>
        <w:autoSpaceDE w:val="0"/>
        <w:autoSpaceDN w:val="0"/>
        <w:adjustRightInd w:val="0"/>
        <w:spacing w:line="264" w:lineRule="atLeast"/>
        <w:ind w:firstLine="283"/>
        <w:jc w:val="both"/>
        <w:textAlignment w:val="center"/>
        <w:rPr>
          <w:rFonts w:ascii="Tahoma" w:hAnsi="Tahoma" w:cs="Tahoma"/>
          <w:iCs/>
          <w:color w:val="000000"/>
          <w:sz w:val="22"/>
          <w:szCs w:val="22"/>
          <w:lang w:val="bg-BG"/>
        </w:rPr>
      </w:pPr>
    </w:p>
    <w:p w:rsidR="00462ED8" w:rsidRDefault="00462ED8" w:rsidP="009F428A">
      <w:pPr>
        <w:autoSpaceDE w:val="0"/>
        <w:autoSpaceDN w:val="0"/>
        <w:adjustRightInd w:val="0"/>
        <w:spacing w:line="264" w:lineRule="atLeast"/>
        <w:ind w:firstLine="283"/>
        <w:jc w:val="both"/>
        <w:textAlignment w:val="center"/>
        <w:rPr>
          <w:rFonts w:ascii="Tahoma" w:hAnsi="Tahoma" w:cs="Tahoma"/>
          <w:iCs/>
          <w:color w:val="000000"/>
          <w:sz w:val="22"/>
          <w:szCs w:val="22"/>
          <w:lang w:val="bg-BG"/>
        </w:rPr>
      </w:pPr>
      <w:r>
        <w:rPr>
          <w:rFonts w:ascii="Tahoma" w:hAnsi="Tahoma" w:cs="Tahoma"/>
          <w:iCs/>
          <w:color w:val="000000"/>
          <w:sz w:val="22"/>
          <w:szCs w:val="22"/>
          <w:lang w:val="bg-BG"/>
        </w:rPr>
        <w:t>Уговор из претходног става обавезно садржи:</w:t>
      </w:r>
    </w:p>
    <w:p w:rsidR="00462ED8" w:rsidRPr="000C5348" w:rsidRDefault="00462ED8" w:rsidP="0035342D">
      <w:pPr>
        <w:pStyle w:val="ListParagraph"/>
        <w:numPr>
          <w:ilvl w:val="0"/>
          <w:numId w:val="12"/>
        </w:numPr>
        <w:tabs>
          <w:tab w:val="left" w:pos="0"/>
        </w:tabs>
        <w:autoSpaceDE w:val="0"/>
        <w:autoSpaceDN w:val="0"/>
        <w:adjustRightInd w:val="0"/>
        <w:snapToGrid w:val="0"/>
        <w:ind w:left="0" w:firstLine="0"/>
        <w:textAlignment w:val="center"/>
        <w:rPr>
          <w:rFonts w:ascii="Tahoma" w:hAnsi="Tahoma" w:cs="Tahoma"/>
          <w:color w:val="000000"/>
          <w:sz w:val="22"/>
          <w:szCs w:val="22"/>
          <w:lang w:val="bg-BG"/>
        </w:rPr>
      </w:pPr>
      <w:r w:rsidRPr="000C5348">
        <w:rPr>
          <w:rFonts w:ascii="Tahoma" w:hAnsi="Tahoma" w:cs="Tahoma"/>
          <w:color w:val="000000"/>
          <w:sz w:val="22"/>
          <w:szCs w:val="22"/>
          <w:lang w:val="bg-BG"/>
        </w:rPr>
        <w:t>назив и садржину програма</w:t>
      </w:r>
      <w:r>
        <w:rPr>
          <w:rFonts w:ascii="Tahoma" w:hAnsi="Tahoma" w:cs="Tahoma"/>
          <w:color w:val="000000"/>
          <w:sz w:val="22"/>
          <w:szCs w:val="22"/>
          <w:lang w:val="bg-BG"/>
        </w:rPr>
        <w:t xml:space="preserve"> (предмет програма)</w:t>
      </w:r>
      <w:r w:rsidRPr="000C5348">
        <w:rPr>
          <w:rFonts w:ascii="Tahoma" w:hAnsi="Tahoma" w:cs="Tahoma"/>
          <w:color w:val="000000"/>
          <w:sz w:val="22"/>
          <w:szCs w:val="22"/>
          <w:lang w:val="bg-BG"/>
        </w:rPr>
        <w:t>,</w:t>
      </w:r>
    </w:p>
    <w:p w:rsidR="00462ED8" w:rsidRPr="000C5348" w:rsidRDefault="00462ED8" w:rsidP="0035342D">
      <w:pPr>
        <w:pStyle w:val="ListParagraph"/>
        <w:numPr>
          <w:ilvl w:val="0"/>
          <w:numId w:val="12"/>
        </w:numPr>
        <w:tabs>
          <w:tab w:val="left" w:pos="0"/>
        </w:tabs>
        <w:autoSpaceDE w:val="0"/>
        <w:autoSpaceDN w:val="0"/>
        <w:adjustRightInd w:val="0"/>
        <w:snapToGrid w:val="0"/>
        <w:ind w:left="0" w:firstLine="0"/>
        <w:textAlignment w:val="center"/>
        <w:rPr>
          <w:rFonts w:ascii="Tahoma" w:hAnsi="Tahoma" w:cs="Tahoma"/>
          <w:color w:val="000000"/>
          <w:sz w:val="22"/>
          <w:szCs w:val="22"/>
          <w:lang w:val="bg-BG"/>
        </w:rPr>
      </w:pPr>
      <w:r w:rsidRPr="000C5348">
        <w:rPr>
          <w:rFonts w:ascii="Tahoma" w:hAnsi="Tahoma" w:cs="Tahoma"/>
          <w:color w:val="000000"/>
          <w:sz w:val="22"/>
          <w:szCs w:val="22"/>
          <w:lang w:val="bg-BG"/>
        </w:rPr>
        <w:t>износ средстава који се додељује из буџета општине за реализацију тог програма,</w:t>
      </w:r>
    </w:p>
    <w:p w:rsidR="00462ED8" w:rsidRPr="000C5348" w:rsidRDefault="00462ED8" w:rsidP="0035342D">
      <w:pPr>
        <w:pStyle w:val="ListParagraph"/>
        <w:numPr>
          <w:ilvl w:val="0"/>
          <w:numId w:val="12"/>
        </w:numPr>
        <w:tabs>
          <w:tab w:val="left" w:pos="0"/>
        </w:tabs>
        <w:autoSpaceDE w:val="0"/>
        <w:autoSpaceDN w:val="0"/>
        <w:adjustRightInd w:val="0"/>
        <w:snapToGrid w:val="0"/>
        <w:ind w:left="0" w:firstLine="0"/>
        <w:textAlignment w:val="center"/>
        <w:rPr>
          <w:rFonts w:ascii="Tahoma" w:hAnsi="Tahoma" w:cs="Tahoma"/>
          <w:color w:val="000000"/>
          <w:sz w:val="22"/>
          <w:szCs w:val="22"/>
          <w:lang w:val="bg-BG"/>
        </w:rPr>
      </w:pPr>
      <w:r w:rsidRPr="000C5348">
        <w:rPr>
          <w:rFonts w:ascii="Tahoma" w:hAnsi="Tahoma" w:cs="Tahoma"/>
          <w:color w:val="000000"/>
          <w:sz w:val="22"/>
          <w:szCs w:val="22"/>
          <w:lang w:val="bg-BG"/>
        </w:rPr>
        <w:t>начин на који се додељена средства за реализацију програма преносе удружењу,</w:t>
      </w:r>
    </w:p>
    <w:p w:rsidR="00462ED8" w:rsidRPr="000C5348" w:rsidRDefault="00462ED8" w:rsidP="0035342D">
      <w:pPr>
        <w:pStyle w:val="ListParagraph"/>
        <w:numPr>
          <w:ilvl w:val="0"/>
          <w:numId w:val="12"/>
        </w:numPr>
        <w:tabs>
          <w:tab w:val="left" w:pos="0"/>
        </w:tabs>
        <w:autoSpaceDE w:val="0"/>
        <w:autoSpaceDN w:val="0"/>
        <w:adjustRightInd w:val="0"/>
        <w:snapToGrid w:val="0"/>
        <w:ind w:left="0" w:firstLine="0"/>
        <w:textAlignment w:val="center"/>
        <w:rPr>
          <w:rFonts w:ascii="Tahoma" w:hAnsi="Tahoma" w:cs="Tahoma"/>
          <w:color w:val="000000"/>
          <w:sz w:val="22"/>
          <w:szCs w:val="22"/>
          <w:lang w:val="bg-BG"/>
        </w:rPr>
      </w:pPr>
      <w:r w:rsidRPr="000C5348">
        <w:rPr>
          <w:rFonts w:ascii="Tahoma" w:hAnsi="Tahoma" w:cs="Tahoma"/>
          <w:color w:val="000000"/>
          <w:sz w:val="22"/>
          <w:szCs w:val="22"/>
          <w:lang w:val="bg-BG"/>
        </w:rPr>
        <w:t>укупну вредност програма,</w:t>
      </w:r>
    </w:p>
    <w:p w:rsidR="00462ED8" w:rsidRPr="000C5348" w:rsidRDefault="00462ED8" w:rsidP="0035342D">
      <w:pPr>
        <w:pStyle w:val="ListParagraph"/>
        <w:numPr>
          <w:ilvl w:val="0"/>
          <w:numId w:val="12"/>
        </w:numPr>
        <w:tabs>
          <w:tab w:val="left" w:pos="0"/>
        </w:tabs>
        <w:autoSpaceDE w:val="0"/>
        <w:autoSpaceDN w:val="0"/>
        <w:adjustRightInd w:val="0"/>
        <w:snapToGrid w:val="0"/>
        <w:ind w:left="0" w:firstLine="0"/>
        <w:textAlignment w:val="center"/>
        <w:rPr>
          <w:rFonts w:ascii="Tahoma" w:hAnsi="Tahoma" w:cs="Tahoma"/>
          <w:color w:val="000000"/>
          <w:sz w:val="22"/>
          <w:szCs w:val="22"/>
          <w:lang w:val="bg-BG"/>
        </w:rPr>
      </w:pPr>
      <w:r w:rsidRPr="000C5348">
        <w:rPr>
          <w:rFonts w:ascii="Tahoma" w:hAnsi="Tahoma" w:cs="Tahoma"/>
          <w:color w:val="000000"/>
          <w:sz w:val="22"/>
          <w:szCs w:val="22"/>
          <w:lang w:val="bg-BG"/>
        </w:rPr>
        <w:t>датум почетка и завршетка реализације програма</w:t>
      </w:r>
      <w:r>
        <w:rPr>
          <w:rFonts w:ascii="Tahoma" w:hAnsi="Tahoma" w:cs="Tahoma"/>
          <w:color w:val="000000"/>
          <w:sz w:val="22"/>
          <w:szCs w:val="22"/>
          <w:lang w:val="bg-BG"/>
        </w:rPr>
        <w:t xml:space="preserve"> (рок у коме се програм реализује)</w:t>
      </w:r>
      <w:r w:rsidRPr="000C5348">
        <w:rPr>
          <w:rFonts w:ascii="Tahoma" w:hAnsi="Tahoma" w:cs="Tahoma"/>
          <w:color w:val="000000"/>
          <w:sz w:val="22"/>
          <w:szCs w:val="22"/>
          <w:lang w:val="bg-BG"/>
        </w:rPr>
        <w:t>,</w:t>
      </w:r>
    </w:p>
    <w:p w:rsidR="00462ED8" w:rsidRPr="000C5348" w:rsidRDefault="00462ED8" w:rsidP="0035342D">
      <w:pPr>
        <w:pStyle w:val="ListParagraph"/>
        <w:numPr>
          <w:ilvl w:val="0"/>
          <w:numId w:val="12"/>
        </w:numPr>
        <w:tabs>
          <w:tab w:val="left" w:pos="0"/>
        </w:tabs>
        <w:autoSpaceDE w:val="0"/>
        <w:autoSpaceDN w:val="0"/>
        <w:adjustRightInd w:val="0"/>
        <w:snapToGrid w:val="0"/>
        <w:ind w:left="0" w:firstLine="0"/>
        <w:textAlignment w:val="center"/>
        <w:rPr>
          <w:rFonts w:ascii="Tahoma" w:hAnsi="Tahoma" w:cs="Tahoma"/>
          <w:color w:val="000000"/>
          <w:sz w:val="22"/>
          <w:szCs w:val="22"/>
          <w:lang w:val="bg-BG"/>
        </w:rPr>
      </w:pPr>
      <w:r w:rsidRPr="000C5348">
        <w:rPr>
          <w:rFonts w:ascii="Tahoma" w:hAnsi="Tahoma" w:cs="Tahoma"/>
          <w:color w:val="000000"/>
          <w:sz w:val="22"/>
          <w:szCs w:val="22"/>
          <w:lang w:val="bg-BG"/>
        </w:rPr>
        <w:t>конкретне обавезе уговорних страна,</w:t>
      </w:r>
    </w:p>
    <w:p w:rsidR="00462ED8" w:rsidRPr="000C5348" w:rsidRDefault="00462ED8" w:rsidP="0035342D">
      <w:pPr>
        <w:pStyle w:val="ListParagraph"/>
        <w:numPr>
          <w:ilvl w:val="0"/>
          <w:numId w:val="12"/>
        </w:numPr>
        <w:tabs>
          <w:tab w:val="left" w:pos="0"/>
        </w:tabs>
        <w:autoSpaceDE w:val="0"/>
        <w:autoSpaceDN w:val="0"/>
        <w:adjustRightInd w:val="0"/>
        <w:snapToGrid w:val="0"/>
        <w:ind w:left="0" w:firstLine="0"/>
        <w:textAlignment w:val="center"/>
        <w:rPr>
          <w:rFonts w:ascii="Tahoma" w:hAnsi="Tahoma" w:cs="Tahoma"/>
          <w:color w:val="000000"/>
          <w:sz w:val="22"/>
          <w:szCs w:val="22"/>
          <w:lang w:val="bg-BG"/>
        </w:rPr>
      </w:pPr>
      <w:r w:rsidRPr="000C5348">
        <w:rPr>
          <w:rFonts w:ascii="Tahoma" w:hAnsi="Tahoma" w:cs="Tahoma"/>
          <w:color w:val="000000"/>
          <w:sz w:val="22"/>
          <w:szCs w:val="22"/>
          <w:lang w:val="bg-BG"/>
        </w:rPr>
        <w:t>садржину извештаја и начин и рокове за подношење извештаја,</w:t>
      </w:r>
    </w:p>
    <w:p w:rsidR="00462ED8" w:rsidRPr="000C5348" w:rsidRDefault="00462ED8" w:rsidP="0035342D">
      <w:pPr>
        <w:pStyle w:val="ListParagraph"/>
        <w:numPr>
          <w:ilvl w:val="0"/>
          <w:numId w:val="12"/>
        </w:numPr>
        <w:tabs>
          <w:tab w:val="left" w:pos="0"/>
        </w:tabs>
        <w:autoSpaceDE w:val="0"/>
        <w:autoSpaceDN w:val="0"/>
        <w:adjustRightInd w:val="0"/>
        <w:snapToGrid w:val="0"/>
        <w:ind w:left="0" w:firstLine="0"/>
        <w:textAlignment w:val="center"/>
        <w:rPr>
          <w:rFonts w:ascii="Tahoma" w:hAnsi="Tahoma" w:cs="Tahoma"/>
          <w:color w:val="000000"/>
          <w:sz w:val="22"/>
          <w:szCs w:val="22"/>
          <w:lang w:val="bg-BG"/>
        </w:rPr>
      </w:pPr>
      <w:r w:rsidRPr="000C5348">
        <w:rPr>
          <w:rFonts w:ascii="Tahoma" w:hAnsi="Tahoma" w:cs="Tahoma"/>
          <w:color w:val="000000"/>
          <w:sz w:val="22"/>
          <w:szCs w:val="22"/>
          <w:lang w:val="bg-BG"/>
        </w:rPr>
        <w:t>инструменте обезбеђења за случај ненаменског трошења средстава обезбеђених за реализацију програма, односно за случај неизвршења уговорне обавезе и повраћај неутрошених средстава</w:t>
      </w:r>
    </w:p>
    <w:p w:rsidR="00462ED8" w:rsidRPr="000C5348" w:rsidRDefault="00462ED8" w:rsidP="0035342D">
      <w:pPr>
        <w:pStyle w:val="ListParagraph"/>
        <w:numPr>
          <w:ilvl w:val="0"/>
          <w:numId w:val="12"/>
        </w:numPr>
        <w:tabs>
          <w:tab w:val="left" w:pos="0"/>
        </w:tabs>
        <w:autoSpaceDE w:val="0"/>
        <w:autoSpaceDN w:val="0"/>
        <w:adjustRightInd w:val="0"/>
        <w:snapToGrid w:val="0"/>
        <w:ind w:left="0" w:firstLine="0"/>
        <w:textAlignment w:val="center"/>
        <w:rPr>
          <w:rFonts w:ascii="Tahoma" w:hAnsi="Tahoma" w:cs="Tahoma"/>
          <w:color w:val="000000"/>
          <w:sz w:val="22"/>
          <w:szCs w:val="22"/>
          <w:lang w:val="bg-BG"/>
        </w:rPr>
      </w:pPr>
      <w:r w:rsidRPr="000C5348">
        <w:rPr>
          <w:rFonts w:ascii="Tahoma" w:hAnsi="Tahoma" w:cs="Tahoma"/>
          <w:color w:val="000000"/>
          <w:sz w:val="22"/>
          <w:szCs w:val="22"/>
          <w:lang w:val="bg-BG"/>
        </w:rPr>
        <w:t>време трајања уговора,</w:t>
      </w:r>
    </w:p>
    <w:p w:rsidR="00462ED8" w:rsidRPr="000C5348" w:rsidRDefault="00462ED8" w:rsidP="0035342D">
      <w:pPr>
        <w:pStyle w:val="ListParagraph"/>
        <w:numPr>
          <w:ilvl w:val="0"/>
          <w:numId w:val="12"/>
        </w:numPr>
        <w:tabs>
          <w:tab w:val="left" w:pos="0"/>
        </w:tabs>
        <w:autoSpaceDE w:val="0"/>
        <w:autoSpaceDN w:val="0"/>
        <w:adjustRightInd w:val="0"/>
        <w:snapToGrid w:val="0"/>
        <w:ind w:left="0" w:firstLine="0"/>
        <w:textAlignment w:val="center"/>
        <w:rPr>
          <w:rFonts w:ascii="Tahoma" w:hAnsi="Tahoma" w:cs="Tahoma"/>
          <w:color w:val="000000"/>
          <w:sz w:val="22"/>
          <w:szCs w:val="22"/>
          <w:lang w:val="bg-BG"/>
        </w:rPr>
      </w:pPr>
      <w:r w:rsidRPr="000C5348">
        <w:rPr>
          <w:rFonts w:ascii="Tahoma" w:hAnsi="Tahoma" w:cs="Tahoma"/>
          <w:color w:val="000000"/>
          <w:sz w:val="22"/>
          <w:szCs w:val="22"/>
          <w:lang w:val="bg-BG"/>
        </w:rPr>
        <w:t>услове за раскид уговора пре истека рока на који је закључен,</w:t>
      </w:r>
    </w:p>
    <w:p w:rsidR="00462ED8" w:rsidRPr="000C5348" w:rsidRDefault="00462ED8" w:rsidP="0035342D">
      <w:pPr>
        <w:pStyle w:val="ListParagraph"/>
        <w:numPr>
          <w:ilvl w:val="0"/>
          <w:numId w:val="12"/>
        </w:numPr>
        <w:tabs>
          <w:tab w:val="left" w:pos="0"/>
        </w:tabs>
        <w:autoSpaceDE w:val="0"/>
        <w:autoSpaceDN w:val="0"/>
        <w:adjustRightInd w:val="0"/>
        <w:snapToGrid w:val="0"/>
        <w:ind w:left="0" w:firstLine="0"/>
        <w:textAlignment w:val="center"/>
        <w:rPr>
          <w:rFonts w:ascii="Tahoma" w:hAnsi="Tahoma" w:cs="Tahoma"/>
          <w:color w:val="000000"/>
          <w:sz w:val="22"/>
          <w:szCs w:val="22"/>
          <w:lang w:val="bg-BG"/>
        </w:rPr>
      </w:pPr>
      <w:r w:rsidRPr="000C5348">
        <w:rPr>
          <w:rFonts w:ascii="Tahoma" w:hAnsi="Tahoma" w:cs="Tahoma"/>
          <w:color w:val="000000"/>
          <w:sz w:val="22"/>
          <w:szCs w:val="22"/>
          <w:lang w:val="bg-BG"/>
        </w:rPr>
        <w:t>права и обавезе уговорних страна у случају непоштовања уговором предвиђеног начина правдања средстава и</w:t>
      </w:r>
    </w:p>
    <w:p w:rsidR="00462ED8" w:rsidRDefault="00462ED8" w:rsidP="0035342D">
      <w:pPr>
        <w:pStyle w:val="ListParagraph"/>
        <w:numPr>
          <w:ilvl w:val="0"/>
          <w:numId w:val="12"/>
        </w:numPr>
        <w:tabs>
          <w:tab w:val="left" w:pos="0"/>
        </w:tabs>
        <w:autoSpaceDE w:val="0"/>
        <w:autoSpaceDN w:val="0"/>
        <w:adjustRightInd w:val="0"/>
        <w:snapToGrid w:val="0"/>
        <w:ind w:left="0" w:firstLine="0"/>
        <w:textAlignment w:val="center"/>
        <w:rPr>
          <w:rFonts w:ascii="Tahoma" w:hAnsi="Tahoma" w:cs="Tahoma"/>
          <w:color w:val="000000"/>
          <w:sz w:val="22"/>
          <w:szCs w:val="22"/>
          <w:lang w:val="bg-BG"/>
        </w:rPr>
      </w:pPr>
      <w:r w:rsidRPr="000C5348">
        <w:rPr>
          <w:rFonts w:ascii="Tahoma" w:hAnsi="Tahoma" w:cs="Tahoma"/>
          <w:color w:val="000000"/>
          <w:sz w:val="22"/>
          <w:szCs w:val="22"/>
          <w:lang w:val="bg-BG"/>
        </w:rPr>
        <w:t>начин решавања спорова.</w:t>
      </w:r>
    </w:p>
    <w:p w:rsidR="00462ED8" w:rsidRDefault="00462ED8" w:rsidP="0035342D">
      <w:pPr>
        <w:tabs>
          <w:tab w:val="left" w:pos="0"/>
        </w:tabs>
        <w:autoSpaceDE w:val="0"/>
        <w:autoSpaceDN w:val="0"/>
        <w:adjustRightInd w:val="0"/>
        <w:snapToGrid w:val="0"/>
        <w:textAlignment w:val="center"/>
        <w:rPr>
          <w:rFonts w:ascii="Tahoma" w:hAnsi="Tahoma" w:cs="Tahoma"/>
          <w:color w:val="000000"/>
          <w:sz w:val="22"/>
          <w:szCs w:val="22"/>
          <w:lang w:val="bg-BG"/>
        </w:rPr>
      </w:pPr>
    </w:p>
    <w:p w:rsidR="00462ED8" w:rsidRDefault="00462ED8" w:rsidP="0035342D">
      <w:pPr>
        <w:tabs>
          <w:tab w:val="left" w:pos="0"/>
        </w:tabs>
        <w:autoSpaceDE w:val="0"/>
        <w:autoSpaceDN w:val="0"/>
        <w:adjustRightInd w:val="0"/>
        <w:snapToGrid w:val="0"/>
        <w:textAlignment w:val="center"/>
        <w:rPr>
          <w:rFonts w:ascii="Tahoma" w:hAnsi="Tahoma" w:cs="Tahoma"/>
          <w:color w:val="000000"/>
          <w:sz w:val="22"/>
          <w:szCs w:val="22"/>
          <w:lang w:val="bg-BG"/>
        </w:rPr>
      </w:pPr>
      <w:r>
        <w:rPr>
          <w:rFonts w:ascii="Tahoma" w:hAnsi="Tahoma" w:cs="Tahoma"/>
          <w:color w:val="000000"/>
          <w:sz w:val="22"/>
          <w:szCs w:val="22"/>
          <w:lang w:val="bg-BG"/>
        </w:rPr>
        <w:t xml:space="preserve">       Саставни део уговора је програм и ревидирани буџет програма.</w:t>
      </w:r>
    </w:p>
    <w:p w:rsidR="00462ED8" w:rsidRDefault="00462ED8" w:rsidP="0035342D">
      <w:pPr>
        <w:tabs>
          <w:tab w:val="left" w:pos="0"/>
        </w:tabs>
        <w:autoSpaceDE w:val="0"/>
        <w:autoSpaceDN w:val="0"/>
        <w:adjustRightInd w:val="0"/>
        <w:snapToGrid w:val="0"/>
        <w:textAlignment w:val="center"/>
        <w:rPr>
          <w:rFonts w:ascii="Tahoma" w:hAnsi="Tahoma" w:cs="Tahoma"/>
          <w:color w:val="000000"/>
          <w:sz w:val="22"/>
          <w:szCs w:val="22"/>
          <w:lang w:val="bg-BG"/>
        </w:rPr>
      </w:pPr>
    </w:p>
    <w:p w:rsidR="00462ED8" w:rsidRPr="00B34B6B" w:rsidRDefault="00462ED8" w:rsidP="00AD71DD">
      <w:pPr>
        <w:tabs>
          <w:tab w:val="left" w:pos="0"/>
        </w:tabs>
        <w:autoSpaceDE w:val="0"/>
        <w:autoSpaceDN w:val="0"/>
        <w:adjustRightInd w:val="0"/>
        <w:snapToGrid w:val="0"/>
        <w:jc w:val="both"/>
        <w:textAlignment w:val="center"/>
        <w:rPr>
          <w:rFonts w:ascii="Tahoma" w:hAnsi="Tahoma" w:cs="Tahoma"/>
          <w:color w:val="000000"/>
          <w:sz w:val="22"/>
          <w:szCs w:val="22"/>
          <w:lang w:val="bg-BG"/>
        </w:rPr>
      </w:pPr>
      <w:r w:rsidRPr="00B34B6B">
        <w:rPr>
          <w:rFonts w:ascii="Tahoma" w:hAnsi="Tahoma" w:cs="Tahoma"/>
          <w:sz w:val="22"/>
          <w:szCs w:val="22"/>
          <w:lang w:val="bg-BG"/>
        </w:rPr>
        <w:t xml:space="preserve">       Након закључења уговора о финансирању/суфинаснирању програма, на званичној интернет страници општине Књажевац објављује се информација о пројектима. Информација нарочито садржи назив пројекта, кратак опис пројекта, циљне групе, укупан износ пројекта, износ којим Општина Књажевац учествује у реализацији пројекта, рок трајања пројекта, као и податке о пројектима који се неће финансирати. За објављивање информације задужена је </w:t>
      </w:r>
      <w:r>
        <w:rPr>
          <w:rFonts w:ascii="Tahoma" w:hAnsi="Tahoma" w:cs="Tahoma"/>
          <w:color w:val="000000"/>
          <w:sz w:val="22"/>
          <w:szCs w:val="22"/>
          <w:lang w:val="bg-BG"/>
        </w:rPr>
        <w:t>о</w:t>
      </w:r>
      <w:r w:rsidRPr="000C5348">
        <w:rPr>
          <w:rFonts w:ascii="Tahoma" w:hAnsi="Tahoma" w:cs="Tahoma"/>
          <w:color w:val="000000"/>
          <w:sz w:val="22"/>
          <w:szCs w:val="22"/>
          <w:lang w:val="bg-BG"/>
        </w:rPr>
        <w:t xml:space="preserve">рганизациона јединица Општинске управе </w:t>
      </w:r>
      <w:r>
        <w:rPr>
          <w:rFonts w:ascii="Tahoma" w:hAnsi="Tahoma" w:cs="Tahoma"/>
          <w:color w:val="000000"/>
          <w:sz w:val="22"/>
          <w:szCs w:val="22"/>
          <w:lang w:val="bg-BG"/>
        </w:rPr>
        <w:t xml:space="preserve">Књажевац </w:t>
      </w:r>
      <w:r w:rsidRPr="000C5348">
        <w:rPr>
          <w:rFonts w:ascii="Tahoma" w:hAnsi="Tahoma" w:cs="Tahoma"/>
          <w:color w:val="000000"/>
          <w:sz w:val="22"/>
          <w:szCs w:val="22"/>
          <w:lang w:val="bg-BG"/>
        </w:rPr>
        <w:t xml:space="preserve">надлежна за </w:t>
      </w:r>
      <w:r>
        <w:rPr>
          <w:rFonts w:ascii="Tahoma" w:hAnsi="Tahoma" w:cs="Tahoma"/>
          <w:color w:val="000000"/>
          <w:sz w:val="22"/>
          <w:szCs w:val="22"/>
          <w:lang w:val="bg-BG"/>
        </w:rPr>
        <w:t>послове друштвених делатности.</w:t>
      </w: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b/>
          <w:bCs/>
          <w:color w:val="000000"/>
          <w:sz w:val="22"/>
          <w:szCs w:val="22"/>
          <w:lang w:val="bg-BG"/>
        </w:rPr>
      </w:pPr>
      <w:r w:rsidRPr="000C5348">
        <w:rPr>
          <w:rFonts w:ascii="Tahoma" w:hAnsi="Tahoma" w:cs="Tahoma"/>
          <w:b/>
          <w:bCs/>
          <w:color w:val="000000"/>
          <w:sz w:val="22"/>
          <w:szCs w:val="22"/>
          <w:lang w:val="bg-BG"/>
        </w:rPr>
        <w:t>III  КОРИШЋЕЊЕ СРЕДСТАВА И ПРАЋЕЊЕ РЕАЛИЗАЦИЈЕ ПРОГРАМА</w:t>
      </w: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p>
    <w:p w:rsidR="00462ED8" w:rsidRPr="0035342D" w:rsidRDefault="00462ED8" w:rsidP="009F428A">
      <w:pPr>
        <w:autoSpaceDE w:val="0"/>
        <w:autoSpaceDN w:val="0"/>
        <w:adjustRightInd w:val="0"/>
        <w:spacing w:line="264" w:lineRule="atLeast"/>
        <w:jc w:val="center"/>
        <w:textAlignment w:val="center"/>
        <w:rPr>
          <w:rFonts w:ascii="Tahoma" w:hAnsi="Tahoma" w:cs="Tahoma"/>
          <w:iCs/>
          <w:color w:val="000000"/>
          <w:sz w:val="22"/>
          <w:szCs w:val="22"/>
          <w:lang w:val="ru-RU"/>
        </w:rPr>
      </w:pPr>
      <w:r w:rsidRPr="0035342D">
        <w:rPr>
          <w:rFonts w:ascii="Tahoma" w:hAnsi="Tahoma" w:cs="Tahoma"/>
          <w:iCs/>
          <w:color w:val="000000"/>
          <w:sz w:val="22"/>
          <w:szCs w:val="22"/>
          <w:lang w:val="ru-RU"/>
        </w:rPr>
        <w:t>Коришћење средстава</w:t>
      </w:r>
    </w:p>
    <w:p w:rsidR="00462ED8" w:rsidRPr="00B34B6B" w:rsidRDefault="00462ED8" w:rsidP="009F428A">
      <w:pPr>
        <w:suppressAutoHyphens/>
        <w:autoSpaceDE w:val="0"/>
        <w:autoSpaceDN w:val="0"/>
        <w:adjustRightInd w:val="0"/>
        <w:spacing w:line="264" w:lineRule="atLeast"/>
        <w:jc w:val="center"/>
        <w:textAlignment w:val="center"/>
        <w:rPr>
          <w:rFonts w:ascii="Tahoma" w:hAnsi="Tahoma" w:cs="Tahoma"/>
          <w:b/>
          <w:bCs/>
          <w:color w:val="000000"/>
          <w:sz w:val="22"/>
          <w:szCs w:val="22"/>
          <w:lang w:val="bg-BG"/>
        </w:rPr>
      </w:pPr>
      <w:r w:rsidRPr="00B34B6B">
        <w:rPr>
          <w:rFonts w:ascii="Tahoma" w:hAnsi="Tahoma" w:cs="Tahoma"/>
          <w:b/>
          <w:bCs/>
          <w:color w:val="000000"/>
          <w:sz w:val="22"/>
          <w:szCs w:val="22"/>
          <w:lang w:val="bg-BG"/>
        </w:rPr>
        <w:t>Члан 20.</w:t>
      </w:r>
    </w:p>
    <w:p w:rsidR="00462ED8" w:rsidRPr="00B34B6B" w:rsidRDefault="00462ED8" w:rsidP="009F428A">
      <w:pPr>
        <w:suppressAutoHyphens/>
        <w:autoSpaceDE w:val="0"/>
        <w:autoSpaceDN w:val="0"/>
        <w:adjustRightInd w:val="0"/>
        <w:spacing w:line="264" w:lineRule="atLeast"/>
        <w:jc w:val="center"/>
        <w:textAlignment w:val="center"/>
        <w:rPr>
          <w:rFonts w:ascii="Tahoma" w:hAnsi="Tahoma" w:cs="Tahoma"/>
          <w:b/>
          <w:bCs/>
          <w:color w:val="000000"/>
          <w:sz w:val="22"/>
          <w:szCs w:val="22"/>
          <w:lang w:val="bg-BG"/>
        </w:rPr>
      </w:pPr>
    </w:p>
    <w:p w:rsidR="00462ED8"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r w:rsidRPr="000C5348">
        <w:rPr>
          <w:rFonts w:ascii="Tahoma" w:hAnsi="Tahoma" w:cs="Tahoma"/>
          <w:color w:val="000000"/>
          <w:sz w:val="22"/>
          <w:szCs w:val="22"/>
          <w:lang w:val="bg-BG"/>
        </w:rPr>
        <w:t>Средства која се, у складу са овом одлуком, доделе удружењу за реализацију програма јесу наменска средства и могу да се користе искључиво за реализацију одобреног програма и у складу са уговором који закључују општина и удружење корисник средстава.</w:t>
      </w:r>
    </w:p>
    <w:p w:rsidR="00462ED8" w:rsidRPr="00B34B6B"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r w:rsidRPr="00B34B6B">
        <w:rPr>
          <w:rFonts w:ascii="Tahoma" w:hAnsi="Tahoma" w:cs="Tahoma"/>
          <w:color w:val="000000"/>
          <w:sz w:val="22"/>
          <w:szCs w:val="22"/>
          <w:lang w:val="bg-BG"/>
        </w:rPr>
        <w:t>Удружењима грађана- корисницима средстава којима су додељена средства у износу мањем ил</w:t>
      </w:r>
      <w:r>
        <w:rPr>
          <w:rFonts w:ascii="Tahoma" w:hAnsi="Tahoma" w:cs="Tahoma"/>
          <w:color w:val="000000"/>
          <w:sz w:val="22"/>
          <w:szCs w:val="22"/>
          <w:lang w:val="bg-BG"/>
        </w:rPr>
        <w:t xml:space="preserve">и једнаком износу од 250.000 </w:t>
      </w:r>
      <w:r>
        <w:rPr>
          <w:rFonts w:ascii="Tahoma" w:hAnsi="Tahoma" w:cs="Tahoma"/>
          <w:color w:val="000000"/>
          <w:sz w:val="22"/>
          <w:szCs w:val="22"/>
          <w:lang/>
        </w:rPr>
        <w:t>РСД</w:t>
      </w:r>
      <w:r w:rsidRPr="00B34B6B">
        <w:rPr>
          <w:rFonts w:ascii="Tahoma" w:hAnsi="Tahoma" w:cs="Tahoma"/>
          <w:color w:val="000000"/>
          <w:sz w:val="22"/>
          <w:szCs w:val="22"/>
          <w:lang w:val="bg-BG"/>
        </w:rPr>
        <w:t>, додељена средства уплаћују се путем једне уплатне транше. Удруженима грађана – корисницима средстава којима су додељена средст</w:t>
      </w:r>
      <w:r>
        <w:rPr>
          <w:rFonts w:ascii="Tahoma" w:hAnsi="Tahoma" w:cs="Tahoma"/>
          <w:color w:val="000000"/>
          <w:sz w:val="22"/>
          <w:szCs w:val="22"/>
          <w:lang w:val="bg-BG"/>
        </w:rPr>
        <w:t xml:space="preserve">ва у износу већем од 250.000 </w:t>
      </w:r>
      <w:r>
        <w:rPr>
          <w:rFonts w:ascii="Tahoma" w:hAnsi="Tahoma" w:cs="Tahoma"/>
          <w:color w:val="000000"/>
          <w:sz w:val="22"/>
          <w:szCs w:val="22"/>
          <w:lang/>
        </w:rPr>
        <w:t>РСД</w:t>
      </w:r>
      <w:r w:rsidRPr="00B34B6B">
        <w:rPr>
          <w:rFonts w:ascii="Tahoma" w:hAnsi="Tahoma" w:cs="Tahoma"/>
          <w:color w:val="000000"/>
          <w:sz w:val="22"/>
          <w:szCs w:val="22"/>
          <w:lang w:val="bg-BG"/>
        </w:rPr>
        <w:t>, додељена средства уплаћују се путем две уплатне транше. Прва уплатна транша уплаћује се у вредности половине одобрених средстава, изузев у случају када је висина средстава виша због планираних активности у првом периоду реализације програма или пројекта. У том случају уплаћује се вредност средстава виша од половине додељених средстава, у складу са буџетом пројекта или програма одобреног за финансирање</w:t>
      </w:r>
      <w:r>
        <w:rPr>
          <w:rFonts w:ascii="Tahoma" w:hAnsi="Tahoma" w:cs="Tahoma"/>
          <w:color w:val="000000"/>
          <w:sz w:val="22"/>
          <w:szCs w:val="22"/>
          <w:lang/>
        </w:rPr>
        <w:t>/суфинсанси</w:t>
      </w:r>
      <w:r w:rsidRPr="00B34B6B">
        <w:rPr>
          <w:rFonts w:ascii="Tahoma" w:hAnsi="Tahoma" w:cs="Tahoma"/>
          <w:color w:val="000000"/>
          <w:sz w:val="22"/>
          <w:szCs w:val="22"/>
          <w:lang w:val="bg-BG"/>
        </w:rPr>
        <w:t>. Друга уплатна транша уплаћује се по усвајању извештаја од стране надлежног одељења Општинске управе општине Књажевац.</w:t>
      </w:r>
    </w:p>
    <w:p w:rsidR="00462ED8" w:rsidRPr="00B34B6B" w:rsidRDefault="00462ED8" w:rsidP="009F428A">
      <w:pPr>
        <w:autoSpaceDE w:val="0"/>
        <w:autoSpaceDN w:val="0"/>
        <w:adjustRightInd w:val="0"/>
        <w:spacing w:line="264" w:lineRule="atLeast"/>
        <w:ind w:firstLine="283"/>
        <w:jc w:val="both"/>
        <w:textAlignment w:val="center"/>
        <w:rPr>
          <w:rFonts w:ascii="Tahoma" w:hAnsi="Tahoma" w:cs="Tahoma"/>
          <w:color w:val="FF0000"/>
          <w:sz w:val="22"/>
          <w:szCs w:val="22"/>
          <w:lang w:val="bg-BG"/>
        </w:rPr>
      </w:pPr>
    </w:p>
    <w:p w:rsidR="00462ED8" w:rsidRPr="00B34B6B" w:rsidRDefault="00462ED8" w:rsidP="0035342D">
      <w:pPr>
        <w:autoSpaceDE w:val="0"/>
        <w:autoSpaceDN w:val="0"/>
        <w:adjustRightInd w:val="0"/>
        <w:spacing w:line="264" w:lineRule="atLeast"/>
        <w:ind w:firstLine="283"/>
        <w:jc w:val="both"/>
        <w:textAlignment w:val="center"/>
        <w:rPr>
          <w:rFonts w:ascii="Tahoma" w:hAnsi="Tahoma" w:cs="Tahoma"/>
          <w:color w:val="FF0000"/>
          <w:sz w:val="22"/>
          <w:szCs w:val="22"/>
          <w:lang w:val="bg-BG"/>
        </w:rPr>
      </w:pPr>
      <w:r w:rsidRPr="000C5348">
        <w:rPr>
          <w:rFonts w:ascii="Tahoma" w:hAnsi="Tahoma" w:cs="Tahoma"/>
          <w:color w:val="000000"/>
          <w:sz w:val="22"/>
          <w:szCs w:val="22"/>
          <w:lang w:val="bg-BG"/>
        </w:rPr>
        <w:t>Пренос средстава из става 1. овог члана врши се у складу са прописима којима се уређују пренос средстава и отварање рачуна корисника јавних средстава.</w:t>
      </w:r>
      <w:r w:rsidRPr="00B34B6B">
        <w:rPr>
          <w:rFonts w:ascii="Tahoma" w:hAnsi="Tahoma" w:cs="Tahoma"/>
          <w:color w:val="000000"/>
          <w:sz w:val="22"/>
          <w:szCs w:val="22"/>
          <w:lang w:val="bg-BG"/>
        </w:rPr>
        <w:t xml:space="preserve"> Општина Књажевац, преко налдежне организационе јединице Општинске управе средства намењена за финансирање и суфинансирање програма и пројеката удружења преноси на рачун код Управе за трезор, изузев у случају да су за финансирање програма или пројекта већинска средства обезбеђена од других донатора. У том случају средства се преносе на наменски рачун удружења. Уколико удружење нема наменски рачун, дужно је да га отвори у року од 5 дана од дана потписивања уговора са општином Књажевац.</w:t>
      </w:r>
      <w:r w:rsidRPr="00B34B6B">
        <w:rPr>
          <w:rFonts w:ascii="Tahoma" w:hAnsi="Tahoma" w:cs="Tahoma"/>
          <w:color w:val="FF0000"/>
          <w:sz w:val="22"/>
          <w:szCs w:val="22"/>
          <w:lang w:val="bg-BG"/>
        </w:rPr>
        <w:t xml:space="preserve">  </w:t>
      </w:r>
    </w:p>
    <w:p w:rsidR="00462ED8" w:rsidRPr="000C5348" w:rsidRDefault="00462ED8" w:rsidP="00316C24">
      <w:pPr>
        <w:autoSpaceDE w:val="0"/>
        <w:autoSpaceDN w:val="0"/>
        <w:adjustRightInd w:val="0"/>
        <w:spacing w:line="264" w:lineRule="atLeast"/>
        <w:jc w:val="both"/>
        <w:textAlignment w:val="center"/>
        <w:rPr>
          <w:rFonts w:ascii="Tahoma" w:hAnsi="Tahoma" w:cs="Tahoma"/>
          <w:color w:val="000000"/>
          <w:sz w:val="22"/>
          <w:szCs w:val="22"/>
          <w:lang w:val="bg-BG"/>
        </w:rPr>
      </w:pPr>
    </w:p>
    <w:p w:rsidR="00462ED8" w:rsidRPr="00B34B6B" w:rsidRDefault="00462ED8" w:rsidP="009F428A">
      <w:pPr>
        <w:autoSpaceDE w:val="0"/>
        <w:autoSpaceDN w:val="0"/>
        <w:adjustRightInd w:val="0"/>
        <w:spacing w:line="264" w:lineRule="atLeast"/>
        <w:ind w:firstLine="283"/>
        <w:jc w:val="both"/>
        <w:textAlignment w:val="center"/>
        <w:rPr>
          <w:rFonts w:ascii="Tahoma" w:hAnsi="Tahoma" w:cs="Tahoma"/>
          <w:color w:val="FF0000"/>
          <w:spacing w:val="-4"/>
          <w:sz w:val="22"/>
          <w:szCs w:val="22"/>
          <w:vertAlign w:val="superscript"/>
          <w:lang w:val="bg-BG"/>
        </w:rPr>
      </w:pPr>
      <w:r w:rsidRPr="000C5348">
        <w:rPr>
          <w:rFonts w:ascii="Tahoma" w:hAnsi="Tahoma" w:cs="Tahoma"/>
          <w:color w:val="000000"/>
          <w:spacing w:val="-4"/>
          <w:sz w:val="22"/>
          <w:szCs w:val="22"/>
          <w:lang w:val="bg-BG"/>
        </w:rPr>
        <w:t>Корисник средстава дужан је да пре закључења уговора достави изјаву да средства за реализацију одобреног програма нису на други начин већ обезбеђена, као и изјаву о непостојању сукоба интереса и интерни акт о антикорупцијској политици.</w:t>
      </w:r>
      <w:r w:rsidRPr="00B34B6B">
        <w:rPr>
          <w:rFonts w:ascii="Tahoma" w:hAnsi="Tahoma" w:cs="Tahoma"/>
          <w:color w:val="000000"/>
          <w:spacing w:val="-4"/>
          <w:sz w:val="22"/>
          <w:szCs w:val="22"/>
          <w:lang w:val="bg-BG"/>
        </w:rPr>
        <w:t xml:space="preserve"> Под интерним актом о антикорупцијској политици подразумева се усвојени Етички кодекс, акт који садржи етичка правила, План интегритета усвојен од стране удружења или изјава о приступању одређеном Етичком кодексу на националним нивоу.</w:t>
      </w: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color w:val="000000"/>
          <w:spacing w:val="4"/>
          <w:sz w:val="22"/>
          <w:szCs w:val="22"/>
          <w:lang w:val="bg-BG"/>
        </w:rPr>
      </w:pPr>
      <w:r w:rsidRPr="000C5348">
        <w:rPr>
          <w:rFonts w:ascii="Tahoma" w:hAnsi="Tahoma" w:cs="Tahoma"/>
          <w:color w:val="000000"/>
          <w:spacing w:val="4"/>
          <w:sz w:val="22"/>
          <w:szCs w:val="22"/>
          <w:lang w:val="bg-BG"/>
        </w:rPr>
        <w:t>Уколико се носилац одобреног програма не одазове позиву за закључење уговора у року од осам дана од дана пријема позива, сматраће се да је повукао предлог програма.</w:t>
      </w: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color w:val="000000"/>
          <w:spacing w:val="4"/>
          <w:sz w:val="22"/>
          <w:szCs w:val="22"/>
          <w:lang w:val="bg-BG"/>
        </w:rPr>
      </w:pPr>
    </w:p>
    <w:p w:rsidR="00462ED8" w:rsidRPr="0035342D" w:rsidRDefault="00462ED8" w:rsidP="009F428A">
      <w:pPr>
        <w:autoSpaceDE w:val="0"/>
        <w:autoSpaceDN w:val="0"/>
        <w:adjustRightInd w:val="0"/>
        <w:spacing w:line="264" w:lineRule="atLeast"/>
        <w:jc w:val="center"/>
        <w:textAlignment w:val="center"/>
        <w:rPr>
          <w:rFonts w:ascii="Tahoma" w:hAnsi="Tahoma" w:cs="Tahoma"/>
          <w:iCs/>
          <w:color w:val="000000"/>
          <w:sz w:val="22"/>
          <w:szCs w:val="22"/>
          <w:lang w:val="hr-HR"/>
        </w:rPr>
      </w:pPr>
      <w:r w:rsidRPr="0035342D">
        <w:rPr>
          <w:rFonts w:ascii="Tahoma" w:hAnsi="Tahoma" w:cs="Tahoma"/>
          <w:iCs/>
          <w:color w:val="000000"/>
          <w:sz w:val="22"/>
          <w:szCs w:val="22"/>
          <w:lang w:val="hr-HR"/>
        </w:rPr>
        <w:t>Праћење реализације програма</w:t>
      </w:r>
    </w:p>
    <w:p w:rsidR="00462ED8" w:rsidRPr="00B34B6B" w:rsidRDefault="00462ED8" w:rsidP="009F428A">
      <w:pPr>
        <w:suppressAutoHyphens/>
        <w:autoSpaceDE w:val="0"/>
        <w:autoSpaceDN w:val="0"/>
        <w:adjustRightInd w:val="0"/>
        <w:spacing w:line="264" w:lineRule="atLeast"/>
        <w:jc w:val="center"/>
        <w:textAlignment w:val="center"/>
        <w:rPr>
          <w:rFonts w:ascii="Tahoma" w:hAnsi="Tahoma" w:cs="Tahoma"/>
          <w:b/>
          <w:bCs/>
          <w:color w:val="000000"/>
          <w:sz w:val="22"/>
          <w:szCs w:val="22"/>
          <w:lang w:val="bg-BG"/>
        </w:rPr>
      </w:pPr>
      <w:r w:rsidRPr="000C5348">
        <w:rPr>
          <w:rFonts w:ascii="Tahoma" w:hAnsi="Tahoma" w:cs="Tahoma"/>
          <w:b/>
          <w:bCs/>
          <w:color w:val="000000"/>
          <w:sz w:val="22"/>
          <w:szCs w:val="22"/>
          <w:lang w:val="hr-HR"/>
        </w:rPr>
        <w:t>Члан 21.</w:t>
      </w:r>
    </w:p>
    <w:p w:rsidR="00462ED8" w:rsidRPr="00B34B6B" w:rsidRDefault="00462ED8" w:rsidP="009F428A">
      <w:pPr>
        <w:suppressAutoHyphens/>
        <w:autoSpaceDE w:val="0"/>
        <w:autoSpaceDN w:val="0"/>
        <w:adjustRightInd w:val="0"/>
        <w:spacing w:line="264" w:lineRule="atLeast"/>
        <w:jc w:val="center"/>
        <w:textAlignment w:val="center"/>
        <w:rPr>
          <w:rFonts w:ascii="Tahoma" w:hAnsi="Tahoma" w:cs="Tahoma"/>
          <w:b/>
          <w:bCs/>
          <w:color w:val="000000"/>
          <w:sz w:val="22"/>
          <w:szCs w:val="22"/>
          <w:lang w:val="bg-BG"/>
        </w:rPr>
      </w:pP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r>
        <w:rPr>
          <w:rFonts w:ascii="Tahoma" w:hAnsi="Tahoma" w:cs="Tahoma"/>
          <w:color w:val="000000"/>
          <w:sz w:val="22"/>
          <w:szCs w:val="22"/>
          <w:lang w:val="bg-BG"/>
        </w:rPr>
        <w:t>О</w:t>
      </w:r>
      <w:r w:rsidRPr="000C5348">
        <w:rPr>
          <w:rFonts w:ascii="Tahoma" w:hAnsi="Tahoma" w:cs="Tahoma"/>
          <w:color w:val="000000"/>
          <w:sz w:val="22"/>
          <w:szCs w:val="22"/>
          <w:lang w:val="bg-BG"/>
        </w:rPr>
        <w:t xml:space="preserve">рганизациона јединица Општинске управе </w:t>
      </w:r>
      <w:r>
        <w:rPr>
          <w:rFonts w:ascii="Tahoma" w:hAnsi="Tahoma" w:cs="Tahoma"/>
          <w:color w:val="000000"/>
          <w:sz w:val="22"/>
          <w:szCs w:val="22"/>
          <w:lang w:val="bg-BG"/>
        </w:rPr>
        <w:t xml:space="preserve">Књажевац </w:t>
      </w:r>
      <w:r w:rsidRPr="000C5348">
        <w:rPr>
          <w:rFonts w:ascii="Tahoma" w:hAnsi="Tahoma" w:cs="Tahoma"/>
          <w:color w:val="000000"/>
          <w:sz w:val="22"/>
          <w:szCs w:val="22"/>
          <w:lang w:val="bg-BG"/>
        </w:rPr>
        <w:t xml:space="preserve">надлежна за </w:t>
      </w:r>
      <w:r>
        <w:rPr>
          <w:rFonts w:ascii="Tahoma" w:hAnsi="Tahoma" w:cs="Tahoma"/>
          <w:color w:val="000000"/>
          <w:sz w:val="22"/>
          <w:szCs w:val="22"/>
          <w:lang w:val="bg-BG"/>
        </w:rPr>
        <w:t>послове друштвених делатности</w:t>
      </w:r>
      <w:r w:rsidRPr="000C5348">
        <w:rPr>
          <w:rFonts w:ascii="Tahoma" w:hAnsi="Tahoma" w:cs="Tahoma"/>
          <w:color w:val="000000"/>
          <w:sz w:val="22"/>
          <w:szCs w:val="22"/>
          <w:lang w:val="bg-BG"/>
        </w:rPr>
        <w:t xml:space="preserve"> прати реализацију програма за који су одобрена средства у складу са овом одлуком.</w:t>
      </w: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r w:rsidRPr="000C5348">
        <w:rPr>
          <w:rFonts w:ascii="Tahoma" w:hAnsi="Tahoma" w:cs="Tahoma"/>
          <w:color w:val="000000"/>
          <w:sz w:val="22"/>
          <w:szCs w:val="22"/>
          <w:lang w:val="bg-BG"/>
        </w:rPr>
        <w:t>Праћење реализације програма обухвата:</w:t>
      </w:r>
    </w:p>
    <w:p w:rsidR="00462ED8" w:rsidRPr="000C5348" w:rsidRDefault="00462ED8" w:rsidP="003A5F53">
      <w:pPr>
        <w:pStyle w:val="ListParagraph"/>
        <w:numPr>
          <w:ilvl w:val="0"/>
          <w:numId w:val="9"/>
        </w:numPr>
        <w:tabs>
          <w:tab w:val="left" w:pos="720"/>
        </w:tabs>
        <w:autoSpaceDE w:val="0"/>
        <w:autoSpaceDN w:val="0"/>
        <w:adjustRightInd w:val="0"/>
        <w:snapToGrid w:val="0"/>
        <w:ind w:left="709" w:hanging="426"/>
        <w:textAlignment w:val="center"/>
        <w:rPr>
          <w:rFonts w:ascii="Tahoma" w:hAnsi="Tahoma" w:cs="Tahoma"/>
          <w:color w:val="000000"/>
          <w:sz w:val="22"/>
          <w:szCs w:val="22"/>
          <w:lang w:val="bg-BG"/>
        </w:rPr>
      </w:pPr>
      <w:r w:rsidRPr="000C5348">
        <w:rPr>
          <w:rFonts w:ascii="Tahoma" w:hAnsi="Tahoma" w:cs="Tahoma"/>
          <w:color w:val="000000"/>
          <w:sz w:val="22"/>
          <w:szCs w:val="22"/>
          <w:lang w:val="bg-BG"/>
        </w:rPr>
        <w:t>обавезу удружења да обавештава надлежни орган о реализацији програма, у роковима одређеним уговором;</w:t>
      </w:r>
    </w:p>
    <w:p w:rsidR="00462ED8" w:rsidRPr="000C5348" w:rsidRDefault="00462ED8" w:rsidP="003A5F53">
      <w:pPr>
        <w:pStyle w:val="ListParagraph"/>
        <w:numPr>
          <w:ilvl w:val="0"/>
          <w:numId w:val="9"/>
        </w:numPr>
        <w:tabs>
          <w:tab w:val="left" w:pos="720"/>
        </w:tabs>
        <w:autoSpaceDE w:val="0"/>
        <w:autoSpaceDN w:val="0"/>
        <w:adjustRightInd w:val="0"/>
        <w:snapToGrid w:val="0"/>
        <w:ind w:left="709" w:hanging="426"/>
        <w:textAlignment w:val="center"/>
        <w:rPr>
          <w:rFonts w:ascii="Tahoma" w:hAnsi="Tahoma" w:cs="Tahoma"/>
          <w:color w:val="000000"/>
          <w:sz w:val="22"/>
          <w:szCs w:val="22"/>
          <w:lang w:val="bg-BG"/>
        </w:rPr>
      </w:pPr>
      <w:r w:rsidRPr="000C5348">
        <w:rPr>
          <w:rFonts w:ascii="Tahoma" w:hAnsi="Tahoma" w:cs="Tahoma"/>
          <w:color w:val="000000"/>
          <w:sz w:val="22"/>
          <w:szCs w:val="22"/>
          <w:lang w:val="bg-BG"/>
        </w:rPr>
        <w:t>прегледање наративног извештаја од стране надлежног органа;</w:t>
      </w:r>
    </w:p>
    <w:p w:rsidR="00462ED8" w:rsidRPr="000C5348" w:rsidRDefault="00462ED8" w:rsidP="003A5F53">
      <w:pPr>
        <w:pStyle w:val="ListParagraph"/>
        <w:numPr>
          <w:ilvl w:val="0"/>
          <w:numId w:val="9"/>
        </w:numPr>
        <w:tabs>
          <w:tab w:val="left" w:pos="720"/>
        </w:tabs>
        <w:autoSpaceDE w:val="0"/>
        <w:autoSpaceDN w:val="0"/>
        <w:adjustRightInd w:val="0"/>
        <w:snapToGrid w:val="0"/>
        <w:ind w:left="709" w:hanging="426"/>
        <w:textAlignment w:val="center"/>
        <w:rPr>
          <w:rFonts w:ascii="Tahoma" w:hAnsi="Tahoma" w:cs="Tahoma"/>
          <w:color w:val="000000"/>
          <w:sz w:val="22"/>
          <w:szCs w:val="22"/>
          <w:lang w:val="bg-BG"/>
        </w:rPr>
      </w:pPr>
      <w:r w:rsidRPr="000C5348">
        <w:rPr>
          <w:rFonts w:ascii="Tahoma" w:hAnsi="Tahoma" w:cs="Tahoma"/>
          <w:color w:val="000000"/>
          <w:sz w:val="22"/>
          <w:szCs w:val="22"/>
          <w:lang w:val="bg-BG"/>
        </w:rPr>
        <w:t>мониторинг посете представника надлежног органа;</w:t>
      </w:r>
    </w:p>
    <w:p w:rsidR="00462ED8" w:rsidRPr="000C5348" w:rsidRDefault="00462ED8" w:rsidP="003A5F53">
      <w:pPr>
        <w:pStyle w:val="ListParagraph"/>
        <w:numPr>
          <w:ilvl w:val="0"/>
          <w:numId w:val="9"/>
        </w:numPr>
        <w:tabs>
          <w:tab w:val="left" w:pos="720"/>
        </w:tabs>
        <w:autoSpaceDE w:val="0"/>
        <w:autoSpaceDN w:val="0"/>
        <w:adjustRightInd w:val="0"/>
        <w:snapToGrid w:val="0"/>
        <w:ind w:left="709" w:hanging="426"/>
        <w:textAlignment w:val="center"/>
        <w:rPr>
          <w:rFonts w:ascii="Tahoma" w:hAnsi="Tahoma" w:cs="Tahoma"/>
          <w:color w:val="000000"/>
          <w:sz w:val="22"/>
          <w:szCs w:val="22"/>
          <w:lang w:val="bg-BG"/>
        </w:rPr>
      </w:pPr>
      <w:r w:rsidRPr="000C5348">
        <w:rPr>
          <w:rFonts w:ascii="Tahoma" w:hAnsi="Tahoma" w:cs="Tahoma"/>
          <w:color w:val="000000"/>
          <w:sz w:val="22"/>
          <w:szCs w:val="22"/>
          <w:lang w:val="bg-BG"/>
        </w:rPr>
        <w:t>обавезу удружења да омогући представницима надлежног органа да изврше увид у релевантну документацију насталу у току реализације програма;</w:t>
      </w:r>
    </w:p>
    <w:p w:rsidR="00462ED8" w:rsidRPr="000C5348" w:rsidRDefault="00462ED8" w:rsidP="003A5F53">
      <w:pPr>
        <w:pStyle w:val="ListParagraph"/>
        <w:numPr>
          <w:ilvl w:val="0"/>
          <w:numId w:val="9"/>
        </w:numPr>
        <w:tabs>
          <w:tab w:val="left" w:pos="720"/>
        </w:tabs>
        <w:autoSpaceDE w:val="0"/>
        <w:autoSpaceDN w:val="0"/>
        <w:adjustRightInd w:val="0"/>
        <w:snapToGrid w:val="0"/>
        <w:ind w:left="709" w:hanging="426"/>
        <w:textAlignment w:val="center"/>
        <w:rPr>
          <w:rFonts w:ascii="Tahoma" w:hAnsi="Tahoma" w:cs="Tahoma"/>
          <w:color w:val="000000"/>
          <w:sz w:val="22"/>
          <w:szCs w:val="22"/>
          <w:lang w:val="bg-BG"/>
        </w:rPr>
      </w:pPr>
      <w:r w:rsidRPr="000C5348">
        <w:rPr>
          <w:rFonts w:ascii="Tahoma" w:hAnsi="Tahoma" w:cs="Tahoma"/>
          <w:color w:val="000000"/>
          <w:sz w:val="22"/>
          <w:szCs w:val="22"/>
          <w:lang w:val="bg-BG"/>
        </w:rPr>
        <w:t>прикупљање информација од корисника програма;</w:t>
      </w:r>
    </w:p>
    <w:p w:rsidR="00462ED8" w:rsidRPr="000C5348" w:rsidRDefault="00462ED8" w:rsidP="003A5F53">
      <w:pPr>
        <w:pStyle w:val="ListParagraph"/>
        <w:numPr>
          <w:ilvl w:val="0"/>
          <w:numId w:val="9"/>
        </w:numPr>
        <w:tabs>
          <w:tab w:val="left" w:pos="720"/>
        </w:tabs>
        <w:autoSpaceDE w:val="0"/>
        <w:autoSpaceDN w:val="0"/>
        <w:adjustRightInd w:val="0"/>
        <w:snapToGrid w:val="0"/>
        <w:ind w:left="709" w:hanging="426"/>
        <w:textAlignment w:val="center"/>
        <w:rPr>
          <w:rFonts w:ascii="Tahoma" w:hAnsi="Tahoma" w:cs="Tahoma"/>
          <w:color w:val="000000"/>
          <w:sz w:val="22"/>
          <w:szCs w:val="22"/>
          <w:lang w:val="bg-BG"/>
        </w:rPr>
      </w:pPr>
      <w:r w:rsidRPr="000C5348">
        <w:rPr>
          <w:rFonts w:ascii="Tahoma" w:hAnsi="Tahoma" w:cs="Tahoma"/>
          <w:color w:val="000000"/>
          <w:sz w:val="22"/>
          <w:szCs w:val="22"/>
          <w:lang w:val="bg-BG"/>
        </w:rPr>
        <w:t>друге активности предвиђене уговором.</w:t>
      </w: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r w:rsidRPr="000C5348">
        <w:rPr>
          <w:rFonts w:ascii="Tahoma" w:hAnsi="Tahoma" w:cs="Tahoma"/>
          <w:color w:val="000000"/>
          <w:sz w:val="22"/>
          <w:szCs w:val="22"/>
          <w:lang w:val="bg-BG"/>
        </w:rPr>
        <w:t xml:space="preserve">Контролу финансијских извештаја врши </w:t>
      </w:r>
      <w:r>
        <w:rPr>
          <w:rFonts w:ascii="Tahoma" w:hAnsi="Tahoma" w:cs="Tahoma"/>
          <w:color w:val="000000"/>
          <w:sz w:val="22"/>
          <w:szCs w:val="22"/>
          <w:lang w:val="bg-BG"/>
        </w:rPr>
        <w:t>организациона јединица Општинске управе Књажевац надлежна за област</w:t>
      </w:r>
      <w:r w:rsidRPr="000C5348">
        <w:rPr>
          <w:rFonts w:ascii="Tahoma" w:hAnsi="Tahoma" w:cs="Tahoma"/>
          <w:color w:val="000000"/>
          <w:sz w:val="22"/>
          <w:szCs w:val="22"/>
          <w:lang w:val="bg-BG"/>
        </w:rPr>
        <w:t xml:space="preserve"> друштвен</w:t>
      </w:r>
      <w:r>
        <w:rPr>
          <w:rFonts w:ascii="Tahoma" w:hAnsi="Tahoma" w:cs="Tahoma"/>
          <w:color w:val="000000"/>
          <w:sz w:val="22"/>
          <w:szCs w:val="22"/>
          <w:lang w:val="bg-BG"/>
        </w:rPr>
        <w:t>их</w:t>
      </w:r>
      <w:r w:rsidRPr="000C5348">
        <w:rPr>
          <w:rFonts w:ascii="Tahoma" w:hAnsi="Tahoma" w:cs="Tahoma"/>
          <w:color w:val="000000"/>
          <w:sz w:val="22"/>
          <w:szCs w:val="22"/>
          <w:lang w:val="bg-BG"/>
        </w:rPr>
        <w:t xml:space="preserve"> делатности.</w:t>
      </w: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r w:rsidRPr="000C5348">
        <w:rPr>
          <w:rFonts w:ascii="Tahoma" w:hAnsi="Tahoma" w:cs="Tahoma"/>
          <w:color w:val="000000"/>
          <w:sz w:val="22"/>
          <w:szCs w:val="22"/>
          <w:lang w:val="bg-BG"/>
        </w:rPr>
        <w:t>Праћење може обухватити и ревизију овлашћеног ревизора, уколико је то предвиђено конкурсним условима и уговором.</w:t>
      </w: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r w:rsidRPr="000C5348">
        <w:rPr>
          <w:rFonts w:ascii="Tahoma" w:hAnsi="Tahoma" w:cs="Tahoma"/>
          <w:color w:val="000000"/>
          <w:sz w:val="22"/>
          <w:szCs w:val="22"/>
          <w:lang w:val="bg-BG"/>
        </w:rPr>
        <w:t>Удружење односно реализатор програма је дужно да надлежном органу омогући праћење реализације програма.</w:t>
      </w: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p>
    <w:p w:rsidR="00462ED8" w:rsidRPr="0035342D" w:rsidRDefault="00462ED8" w:rsidP="009F428A">
      <w:pPr>
        <w:autoSpaceDE w:val="0"/>
        <w:autoSpaceDN w:val="0"/>
        <w:adjustRightInd w:val="0"/>
        <w:spacing w:line="264" w:lineRule="atLeast"/>
        <w:jc w:val="center"/>
        <w:textAlignment w:val="center"/>
        <w:rPr>
          <w:rFonts w:ascii="Tahoma" w:hAnsi="Tahoma" w:cs="Tahoma"/>
          <w:iCs/>
          <w:color w:val="000000"/>
          <w:sz w:val="22"/>
          <w:szCs w:val="22"/>
          <w:lang w:val="hr-HR"/>
        </w:rPr>
      </w:pPr>
      <w:r w:rsidRPr="0035342D">
        <w:rPr>
          <w:rFonts w:ascii="Tahoma" w:hAnsi="Tahoma" w:cs="Tahoma"/>
          <w:iCs/>
          <w:color w:val="000000"/>
          <w:sz w:val="22"/>
          <w:szCs w:val="22"/>
          <w:lang w:val="hr-HR"/>
        </w:rPr>
        <w:t>Извештавање</w:t>
      </w:r>
    </w:p>
    <w:p w:rsidR="00462ED8" w:rsidRPr="00B34B6B" w:rsidRDefault="00462ED8" w:rsidP="009F428A">
      <w:pPr>
        <w:suppressAutoHyphens/>
        <w:autoSpaceDE w:val="0"/>
        <w:autoSpaceDN w:val="0"/>
        <w:adjustRightInd w:val="0"/>
        <w:spacing w:line="264" w:lineRule="atLeast"/>
        <w:jc w:val="center"/>
        <w:textAlignment w:val="center"/>
        <w:rPr>
          <w:rFonts w:ascii="Tahoma" w:hAnsi="Tahoma" w:cs="Tahoma"/>
          <w:b/>
          <w:bCs/>
          <w:color w:val="000000"/>
          <w:sz w:val="22"/>
          <w:szCs w:val="22"/>
          <w:lang w:val="bg-BG"/>
        </w:rPr>
      </w:pPr>
      <w:r w:rsidRPr="000C5348">
        <w:rPr>
          <w:rFonts w:ascii="Tahoma" w:hAnsi="Tahoma" w:cs="Tahoma"/>
          <w:b/>
          <w:bCs/>
          <w:color w:val="000000"/>
          <w:sz w:val="22"/>
          <w:szCs w:val="22"/>
          <w:lang w:val="hr-HR"/>
        </w:rPr>
        <w:t>Члан 22.</w:t>
      </w:r>
    </w:p>
    <w:p w:rsidR="00462ED8" w:rsidRPr="00B34B6B" w:rsidRDefault="00462ED8" w:rsidP="009F428A">
      <w:pPr>
        <w:suppressAutoHyphens/>
        <w:autoSpaceDE w:val="0"/>
        <w:autoSpaceDN w:val="0"/>
        <w:adjustRightInd w:val="0"/>
        <w:spacing w:line="264" w:lineRule="atLeast"/>
        <w:jc w:val="center"/>
        <w:textAlignment w:val="center"/>
        <w:rPr>
          <w:rFonts w:ascii="Tahoma" w:hAnsi="Tahoma" w:cs="Tahoma"/>
          <w:b/>
          <w:bCs/>
          <w:color w:val="000000"/>
          <w:sz w:val="22"/>
          <w:szCs w:val="22"/>
          <w:lang w:val="bg-BG"/>
        </w:rPr>
      </w:pP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color w:val="000000"/>
          <w:spacing w:val="-2"/>
          <w:sz w:val="22"/>
          <w:szCs w:val="22"/>
          <w:lang w:val="bg-BG"/>
        </w:rPr>
      </w:pPr>
      <w:r w:rsidRPr="000C5348">
        <w:rPr>
          <w:rFonts w:ascii="Tahoma" w:hAnsi="Tahoma" w:cs="Tahoma"/>
          <w:color w:val="000000"/>
          <w:spacing w:val="-2"/>
          <w:sz w:val="22"/>
          <w:szCs w:val="22"/>
          <w:lang w:val="bg-BG"/>
        </w:rPr>
        <w:t>Удружење израђује периодичне и завршне наративне и финансијске извештаје.</w:t>
      </w: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r w:rsidRPr="000C5348">
        <w:rPr>
          <w:rFonts w:ascii="Tahoma" w:hAnsi="Tahoma" w:cs="Tahoma"/>
          <w:color w:val="000000"/>
          <w:sz w:val="22"/>
          <w:szCs w:val="22"/>
          <w:lang w:val="bg-BG"/>
        </w:rPr>
        <w:t>Периодични и завршни наративни извештај из става 1. овог члана садржи: детаљан опис активности и резултата реализације програма у односу на планиране активности дефинисане уговором како би се могла извршити процена успешности од стране надлежног органа, образложење за свако одступање од програма и преглед корективних мера чије се предузимање планира од стране корисника средстава.</w:t>
      </w: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r w:rsidRPr="000C5348">
        <w:rPr>
          <w:rFonts w:ascii="Tahoma" w:hAnsi="Tahoma" w:cs="Tahoma"/>
          <w:color w:val="000000"/>
          <w:sz w:val="22"/>
          <w:szCs w:val="22"/>
          <w:lang w:val="bg-BG"/>
        </w:rPr>
        <w:t>Периодични и завршни финансијски извештај из става 1. овог члана садржи: приказ буџета, који је саставни део уговора, са прегледом свих трошкова који су настали током извештајног периода, као и копију целокупне рачуноводствене документације која оправдава настале трошкове.</w:t>
      </w: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p>
    <w:p w:rsidR="00462ED8" w:rsidRPr="0035342D" w:rsidRDefault="00462ED8" w:rsidP="009F428A">
      <w:pPr>
        <w:autoSpaceDE w:val="0"/>
        <w:autoSpaceDN w:val="0"/>
        <w:adjustRightInd w:val="0"/>
        <w:spacing w:line="264" w:lineRule="atLeast"/>
        <w:jc w:val="center"/>
        <w:textAlignment w:val="center"/>
        <w:rPr>
          <w:rFonts w:ascii="Tahoma" w:hAnsi="Tahoma" w:cs="Tahoma"/>
          <w:iCs/>
          <w:color w:val="000000"/>
          <w:sz w:val="22"/>
          <w:szCs w:val="22"/>
          <w:lang w:val="hr-HR"/>
        </w:rPr>
      </w:pPr>
      <w:r w:rsidRPr="0035342D">
        <w:rPr>
          <w:rFonts w:ascii="Tahoma" w:hAnsi="Tahoma" w:cs="Tahoma"/>
          <w:iCs/>
          <w:color w:val="000000"/>
          <w:sz w:val="22"/>
          <w:szCs w:val="22"/>
          <w:lang w:val="hr-HR"/>
        </w:rPr>
        <w:t>Достављање, прегледање и процена извештаја</w:t>
      </w:r>
    </w:p>
    <w:p w:rsidR="00462ED8" w:rsidRPr="00B34B6B" w:rsidRDefault="00462ED8" w:rsidP="009F428A">
      <w:pPr>
        <w:suppressAutoHyphens/>
        <w:autoSpaceDE w:val="0"/>
        <w:autoSpaceDN w:val="0"/>
        <w:adjustRightInd w:val="0"/>
        <w:spacing w:line="264" w:lineRule="atLeast"/>
        <w:jc w:val="center"/>
        <w:textAlignment w:val="center"/>
        <w:rPr>
          <w:rFonts w:ascii="Tahoma" w:hAnsi="Tahoma" w:cs="Tahoma"/>
          <w:b/>
          <w:bCs/>
          <w:color w:val="000000"/>
          <w:sz w:val="22"/>
          <w:szCs w:val="22"/>
          <w:lang w:val="bg-BG"/>
        </w:rPr>
      </w:pPr>
      <w:r w:rsidRPr="000C5348">
        <w:rPr>
          <w:rFonts w:ascii="Tahoma" w:hAnsi="Tahoma" w:cs="Tahoma"/>
          <w:b/>
          <w:bCs/>
          <w:color w:val="000000"/>
          <w:sz w:val="22"/>
          <w:szCs w:val="22"/>
          <w:lang w:val="hr-HR"/>
        </w:rPr>
        <w:t>Члан 23.</w:t>
      </w:r>
    </w:p>
    <w:p w:rsidR="00462ED8" w:rsidRPr="00B34B6B" w:rsidRDefault="00462ED8" w:rsidP="009F428A">
      <w:pPr>
        <w:suppressAutoHyphens/>
        <w:autoSpaceDE w:val="0"/>
        <w:autoSpaceDN w:val="0"/>
        <w:adjustRightInd w:val="0"/>
        <w:spacing w:line="264" w:lineRule="atLeast"/>
        <w:jc w:val="center"/>
        <w:textAlignment w:val="center"/>
        <w:rPr>
          <w:rFonts w:ascii="Tahoma" w:hAnsi="Tahoma" w:cs="Tahoma"/>
          <w:b/>
          <w:bCs/>
          <w:color w:val="000000"/>
          <w:sz w:val="22"/>
          <w:szCs w:val="22"/>
          <w:lang w:val="bg-BG"/>
        </w:rPr>
      </w:pP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r w:rsidRPr="000C5348">
        <w:rPr>
          <w:rFonts w:ascii="Tahoma" w:hAnsi="Tahoma" w:cs="Tahoma"/>
          <w:color w:val="000000"/>
          <w:sz w:val="22"/>
          <w:szCs w:val="22"/>
          <w:lang w:val="bg-BG"/>
        </w:rPr>
        <w:t>Удружење доставља периодичне и завршне наративне и финансијске извештаје у роковима предвиђеним закљученим уговором.</w:t>
      </w: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r>
        <w:rPr>
          <w:rFonts w:ascii="Tahoma" w:hAnsi="Tahoma" w:cs="Tahoma"/>
          <w:color w:val="000000"/>
          <w:sz w:val="22"/>
          <w:szCs w:val="22"/>
          <w:lang w:val="bg-BG"/>
        </w:rPr>
        <w:t>О</w:t>
      </w:r>
      <w:r w:rsidRPr="000C5348">
        <w:rPr>
          <w:rFonts w:ascii="Tahoma" w:hAnsi="Tahoma" w:cs="Tahoma"/>
          <w:color w:val="000000"/>
          <w:sz w:val="22"/>
          <w:szCs w:val="22"/>
          <w:lang w:val="bg-BG"/>
        </w:rPr>
        <w:t xml:space="preserve">рганизациона јединица Општинске управе </w:t>
      </w:r>
      <w:r>
        <w:rPr>
          <w:rFonts w:ascii="Tahoma" w:hAnsi="Tahoma" w:cs="Tahoma"/>
          <w:color w:val="000000"/>
          <w:sz w:val="22"/>
          <w:szCs w:val="22"/>
          <w:lang w:val="bg-BG"/>
        </w:rPr>
        <w:t xml:space="preserve">Књажевац </w:t>
      </w:r>
      <w:r w:rsidRPr="000C5348">
        <w:rPr>
          <w:rFonts w:ascii="Tahoma" w:hAnsi="Tahoma" w:cs="Tahoma"/>
          <w:color w:val="000000"/>
          <w:sz w:val="22"/>
          <w:szCs w:val="22"/>
          <w:lang w:val="bg-BG"/>
        </w:rPr>
        <w:t xml:space="preserve">надлежна за </w:t>
      </w:r>
      <w:r>
        <w:rPr>
          <w:rFonts w:ascii="Tahoma" w:hAnsi="Tahoma" w:cs="Tahoma"/>
          <w:color w:val="000000"/>
          <w:sz w:val="22"/>
          <w:szCs w:val="22"/>
          <w:lang w:val="bg-BG"/>
        </w:rPr>
        <w:t>послове друштвених делатности</w:t>
      </w:r>
      <w:r w:rsidRPr="000C5348">
        <w:rPr>
          <w:rFonts w:ascii="Tahoma" w:hAnsi="Tahoma" w:cs="Tahoma"/>
          <w:color w:val="000000"/>
          <w:sz w:val="22"/>
          <w:szCs w:val="22"/>
          <w:lang w:val="bg-BG"/>
        </w:rPr>
        <w:t xml:space="preserve"> </w:t>
      </w:r>
      <w:r>
        <w:rPr>
          <w:rFonts w:ascii="Tahoma" w:hAnsi="Tahoma" w:cs="Tahoma"/>
          <w:color w:val="000000"/>
          <w:sz w:val="22"/>
          <w:szCs w:val="22"/>
          <w:lang w:val="bg-BG"/>
        </w:rPr>
        <w:t>(у даљем тексту: н</w:t>
      </w:r>
      <w:r w:rsidRPr="000C5348">
        <w:rPr>
          <w:rFonts w:ascii="Tahoma" w:hAnsi="Tahoma" w:cs="Tahoma"/>
          <w:color w:val="000000"/>
          <w:sz w:val="22"/>
          <w:szCs w:val="22"/>
          <w:lang w:val="bg-BG"/>
        </w:rPr>
        <w:t>адлежни орган</w:t>
      </w:r>
      <w:r>
        <w:rPr>
          <w:rFonts w:ascii="Tahoma" w:hAnsi="Tahoma" w:cs="Tahoma"/>
          <w:color w:val="000000"/>
          <w:sz w:val="22"/>
          <w:szCs w:val="22"/>
          <w:lang w:val="bg-BG"/>
        </w:rPr>
        <w:t>)</w:t>
      </w:r>
      <w:r w:rsidRPr="000C5348">
        <w:rPr>
          <w:rFonts w:ascii="Tahoma" w:hAnsi="Tahoma" w:cs="Tahoma"/>
          <w:color w:val="000000"/>
          <w:sz w:val="22"/>
          <w:szCs w:val="22"/>
          <w:lang w:val="bg-BG"/>
        </w:rPr>
        <w:t xml:space="preserve"> прегледа и разматра извештаје из става 1. овог члана.</w:t>
      </w: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r w:rsidRPr="000C5348">
        <w:rPr>
          <w:rFonts w:ascii="Tahoma" w:hAnsi="Tahoma" w:cs="Tahoma"/>
          <w:color w:val="000000"/>
          <w:sz w:val="22"/>
          <w:szCs w:val="22"/>
          <w:lang w:val="bg-BG"/>
        </w:rPr>
        <w:t>Прегледом финансијских извештаја надлежни орган утврђује да ли су буџетска средства наменски коришћена и да ли постоји рачуноводствена документација која указује на наменски утрошак тих средстава.</w:t>
      </w:r>
    </w:p>
    <w:p w:rsidR="00462ED8"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r w:rsidRPr="000C5348">
        <w:rPr>
          <w:rFonts w:ascii="Tahoma" w:hAnsi="Tahoma" w:cs="Tahoma"/>
          <w:color w:val="000000"/>
          <w:sz w:val="22"/>
          <w:szCs w:val="22"/>
          <w:lang w:val="bg-BG"/>
        </w:rPr>
        <w:t xml:space="preserve">Плаћања и издаци који нису у складу са уговорним обавезама или су без припадајуће рачуноводствене документације, неће бити признати, о чему се </w:t>
      </w:r>
      <w:r>
        <w:rPr>
          <w:rFonts w:ascii="Tahoma" w:hAnsi="Tahoma" w:cs="Tahoma"/>
          <w:color w:val="000000"/>
          <w:sz w:val="22"/>
          <w:szCs w:val="22"/>
          <w:lang w:val="bg-BG"/>
        </w:rPr>
        <w:t xml:space="preserve">писаним путем обавештавају </w:t>
      </w:r>
      <w:r w:rsidRPr="000C5348">
        <w:rPr>
          <w:rFonts w:ascii="Tahoma" w:hAnsi="Tahoma" w:cs="Tahoma"/>
          <w:color w:val="000000"/>
          <w:sz w:val="22"/>
          <w:szCs w:val="22"/>
          <w:lang w:val="bg-BG"/>
        </w:rPr>
        <w:t xml:space="preserve">носилац програма </w:t>
      </w:r>
      <w:r>
        <w:rPr>
          <w:rFonts w:ascii="Tahoma" w:hAnsi="Tahoma" w:cs="Tahoma"/>
          <w:color w:val="000000"/>
          <w:sz w:val="22"/>
          <w:szCs w:val="22"/>
          <w:lang w:val="bg-BG"/>
        </w:rPr>
        <w:t>и председник Општине Књажевац ради предузимања мера и радњи из члана 28. и 29. ове Одлуке.</w:t>
      </w:r>
    </w:p>
    <w:p w:rsidR="00462ED8" w:rsidRPr="00B34B6B"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r w:rsidRPr="00B34B6B">
        <w:rPr>
          <w:rFonts w:ascii="Tahoma" w:hAnsi="Tahoma" w:cs="Tahoma"/>
          <w:color w:val="000000"/>
          <w:sz w:val="22"/>
          <w:szCs w:val="22"/>
          <w:lang w:val="bg-BG"/>
        </w:rPr>
        <w:t xml:space="preserve">Плаћања и издаци чије је финансирање предвиђено из сопственог учешћа удружења врше се са рачуна удружења код пословне банке. </w:t>
      </w: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color w:val="000000"/>
          <w:spacing w:val="-4"/>
          <w:sz w:val="22"/>
          <w:szCs w:val="22"/>
          <w:lang w:val="bg-BG"/>
        </w:rPr>
      </w:pPr>
      <w:r w:rsidRPr="000C5348">
        <w:rPr>
          <w:rFonts w:ascii="Tahoma" w:hAnsi="Tahoma" w:cs="Tahoma"/>
          <w:color w:val="000000"/>
          <w:spacing w:val="-4"/>
          <w:sz w:val="22"/>
          <w:szCs w:val="22"/>
          <w:lang w:val="bg-BG"/>
        </w:rPr>
        <w:t>Прегледом наративног извештаја надлежни орган остварује увид и врши процену квалитета и успешности програма у смислу реализације постављених циљева.</w:t>
      </w: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r w:rsidRPr="000C5348">
        <w:rPr>
          <w:rFonts w:ascii="Tahoma" w:hAnsi="Tahoma" w:cs="Tahoma"/>
          <w:color w:val="000000"/>
          <w:sz w:val="22"/>
          <w:szCs w:val="22"/>
          <w:lang w:val="bg-BG"/>
        </w:rPr>
        <w:t>О извршеној процени надлежни орган обавештава корисника средстава.</w:t>
      </w:r>
    </w:p>
    <w:p w:rsidR="00462ED8"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r w:rsidRPr="000C5348">
        <w:rPr>
          <w:rFonts w:ascii="Tahoma" w:hAnsi="Tahoma" w:cs="Tahoma"/>
          <w:color w:val="000000"/>
          <w:sz w:val="22"/>
          <w:szCs w:val="22"/>
          <w:lang w:val="bg-BG"/>
        </w:rPr>
        <w:t>Удружење на захтев надлежног органа доставља допуну и додатно објашњење навода изнетих у извештају у року од осам дана од пријема захтева надлежног органа за достављање допуне документације.</w:t>
      </w:r>
    </w:p>
    <w:p w:rsidR="00462ED8" w:rsidRPr="00B34B6B" w:rsidRDefault="00462ED8" w:rsidP="009278DE">
      <w:pPr>
        <w:autoSpaceDE w:val="0"/>
        <w:autoSpaceDN w:val="0"/>
        <w:adjustRightInd w:val="0"/>
        <w:spacing w:line="264" w:lineRule="atLeast"/>
        <w:jc w:val="both"/>
        <w:textAlignment w:val="center"/>
        <w:rPr>
          <w:rFonts w:ascii="Tahoma" w:hAnsi="Tahoma" w:cs="Tahoma"/>
          <w:color w:val="000000"/>
          <w:sz w:val="22"/>
          <w:szCs w:val="22"/>
          <w:lang w:val="bg-BG"/>
        </w:rPr>
      </w:pPr>
      <w:r w:rsidRPr="00B34B6B">
        <w:rPr>
          <w:rFonts w:ascii="Tahoma" w:hAnsi="Tahoma" w:cs="Tahoma"/>
          <w:color w:val="FF0000"/>
          <w:sz w:val="22"/>
          <w:szCs w:val="22"/>
          <w:lang w:val="bg-BG"/>
        </w:rPr>
        <w:t xml:space="preserve">     </w:t>
      </w:r>
      <w:r w:rsidRPr="00B34B6B">
        <w:rPr>
          <w:rFonts w:ascii="Tahoma" w:hAnsi="Tahoma" w:cs="Tahoma"/>
          <w:color w:val="000000"/>
          <w:sz w:val="22"/>
          <w:szCs w:val="22"/>
          <w:lang w:val="bg-BG"/>
        </w:rPr>
        <w:t>У случају неподношења завршног извештаја удружења у предвиђеном року, пријаве удружења на јавне конкурсе за доделу средстава из буџета општине Књажевац неће бити разматране у наредне три календарске године.</w:t>
      </w:r>
    </w:p>
    <w:p w:rsidR="00462ED8" w:rsidRPr="009278DE" w:rsidRDefault="00462ED8" w:rsidP="009278DE">
      <w:pPr>
        <w:autoSpaceDE w:val="0"/>
        <w:autoSpaceDN w:val="0"/>
        <w:adjustRightInd w:val="0"/>
        <w:spacing w:line="264" w:lineRule="atLeast"/>
        <w:jc w:val="both"/>
        <w:textAlignment w:val="center"/>
        <w:rPr>
          <w:rFonts w:ascii="Tahoma" w:hAnsi="Tahoma" w:cs="Tahoma"/>
          <w:color w:val="000000"/>
          <w:sz w:val="22"/>
          <w:szCs w:val="22"/>
          <w:lang w:val="bg-BG"/>
        </w:rPr>
      </w:pPr>
      <w:r w:rsidRPr="00B34B6B">
        <w:rPr>
          <w:rFonts w:ascii="Tahoma" w:hAnsi="Tahoma" w:cs="Tahoma"/>
          <w:color w:val="000000"/>
          <w:sz w:val="22"/>
          <w:szCs w:val="22"/>
          <w:lang w:val="bg-BG"/>
        </w:rPr>
        <w:t xml:space="preserve">    Пријаве удружења на јавне конкурсе за доделу средстава из буџета општине Књажевац неће бити разматране у наредне три календарске године и уколик</w:t>
      </w:r>
      <w:r>
        <w:rPr>
          <w:rFonts w:ascii="Tahoma" w:hAnsi="Tahoma" w:cs="Tahoma"/>
          <w:color w:val="000000"/>
          <w:sz w:val="22"/>
          <w:szCs w:val="22"/>
          <w:lang w:val="bg-BG"/>
        </w:rPr>
        <w:t>о се не изврши повраћај неутрош</w:t>
      </w:r>
      <w:r w:rsidRPr="00B34B6B">
        <w:rPr>
          <w:rFonts w:ascii="Tahoma" w:hAnsi="Tahoma" w:cs="Tahoma"/>
          <w:color w:val="000000"/>
          <w:sz w:val="22"/>
          <w:szCs w:val="22"/>
          <w:lang w:val="bg-BG"/>
        </w:rPr>
        <w:t xml:space="preserve">ених средстава за реализацију пројекта или програма по налогу Општинске управе општине Књажевац као и уколико се плаћања у оквиру реализације пројеката и програма не врше са </w:t>
      </w:r>
      <w:r>
        <w:rPr>
          <w:rFonts w:ascii="Tahoma" w:hAnsi="Tahoma" w:cs="Tahoma"/>
          <w:color w:val="000000"/>
          <w:sz w:val="22"/>
          <w:szCs w:val="22"/>
          <w:lang/>
        </w:rPr>
        <w:t xml:space="preserve">наменског </w:t>
      </w:r>
      <w:r w:rsidRPr="00B34B6B">
        <w:rPr>
          <w:rFonts w:ascii="Tahoma" w:hAnsi="Tahoma" w:cs="Tahoma"/>
          <w:color w:val="000000"/>
          <w:sz w:val="22"/>
          <w:szCs w:val="22"/>
          <w:lang w:val="bg-BG"/>
        </w:rPr>
        <w:t>рачуна код Управе за трезор.</w:t>
      </w:r>
    </w:p>
    <w:p w:rsidR="00462ED8" w:rsidRPr="0035342D"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p>
    <w:p w:rsidR="00462ED8" w:rsidRPr="0035342D" w:rsidRDefault="00462ED8" w:rsidP="009F428A">
      <w:pPr>
        <w:autoSpaceDE w:val="0"/>
        <w:autoSpaceDN w:val="0"/>
        <w:adjustRightInd w:val="0"/>
        <w:spacing w:line="264" w:lineRule="atLeast"/>
        <w:jc w:val="center"/>
        <w:textAlignment w:val="center"/>
        <w:rPr>
          <w:rFonts w:ascii="Tahoma" w:hAnsi="Tahoma" w:cs="Tahoma"/>
          <w:iCs/>
          <w:color w:val="000000"/>
          <w:sz w:val="22"/>
          <w:szCs w:val="22"/>
          <w:lang w:val="hr-HR"/>
        </w:rPr>
      </w:pPr>
      <w:r w:rsidRPr="0035342D">
        <w:rPr>
          <w:rFonts w:ascii="Tahoma" w:hAnsi="Tahoma" w:cs="Tahoma"/>
          <w:iCs/>
          <w:color w:val="000000"/>
          <w:sz w:val="22"/>
          <w:szCs w:val="22"/>
          <w:lang w:val="hr-HR"/>
        </w:rPr>
        <w:t>Мониторинг посета</w:t>
      </w:r>
    </w:p>
    <w:p w:rsidR="00462ED8" w:rsidRPr="00B34B6B" w:rsidRDefault="00462ED8" w:rsidP="009F428A">
      <w:pPr>
        <w:suppressAutoHyphens/>
        <w:autoSpaceDE w:val="0"/>
        <w:autoSpaceDN w:val="0"/>
        <w:adjustRightInd w:val="0"/>
        <w:spacing w:line="264" w:lineRule="atLeast"/>
        <w:jc w:val="center"/>
        <w:textAlignment w:val="center"/>
        <w:rPr>
          <w:rFonts w:ascii="Tahoma" w:hAnsi="Tahoma" w:cs="Tahoma"/>
          <w:b/>
          <w:bCs/>
          <w:color w:val="000000"/>
          <w:sz w:val="22"/>
          <w:szCs w:val="22"/>
          <w:lang w:val="bg-BG"/>
        </w:rPr>
      </w:pPr>
      <w:r w:rsidRPr="000C5348">
        <w:rPr>
          <w:rFonts w:ascii="Tahoma" w:hAnsi="Tahoma" w:cs="Tahoma"/>
          <w:b/>
          <w:bCs/>
          <w:color w:val="000000"/>
          <w:sz w:val="22"/>
          <w:szCs w:val="22"/>
          <w:lang w:val="hr-HR"/>
        </w:rPr>
        <w:t>Члан 24.</w:t>
      </w:r>
    </w:p>
    <w:p w:rsidR="00462ED8" w:rsidRPr="00B34B6B" w:rsidRDefault="00462ED8" w:rsidP="009F428A">
      <w:pPr>
        <w:suppressAutoHyphens/>
        <w:autoSpaceDE w:val="0"/>
        <w:autoSpaceDN w:val="0"/>
        <w:adjustRightInd w:val="0"/>
        <w:spacing w:line="264" w:lineRule="atLeast"/>
        <w:jc w:val="center"/>
        <w:textAlignment w:val="center"/>
        <w:rPr>
          <w:rFonts w:ascii="Tahoma" w:hAnsi="Tahoma" w:cs="Tahoma"/>
          <w:b/>
          <w:bCs/>
          <w:color w:val="000000"/>
          <w:sz w:val="22"/>
          <w:szCs w:val="22"/>
          <w:lang w:val="bg-BG"/>
        </w:rPr>
      </w:pP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color w:val="000000"/>
          <w:spacing w:val="-4"/>
          <w:sz w:val="22"/>
          <w:szCs w:val="22"/>
          <w:lang w:val="bg-BG"/>
        </w:rPr>
      </w:pPr>
      <w:r w:rsidRPr="000C5348">
        <w:rPr>
          <w:rFonts w:ascii="Tahoma" w:hAnsi="Tahoma" w:cs="Tahoma"/>
          <w:color w:val="000000"/>
          <w:spacing w:val="-4"/>
          <w:sz w:val="22"/>
          <w:szCs w:val="22"/>
          <w:lang w:val="bg-BG"/>
        </w:rPr>
        <w:t>Ради праћења реализације програма, надлежни орган може реализовати мониторинг посете.</w:t>
      </w: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r w:rsidRPr="000C5348">
        <w:rPr>
          <w:rFonts w:ascii="Tahoma" w:hAnsi="Tahoma" w:cs="Tahoma"/>
          <w:color w:val="000000"/>
          <w:sz w:val="22"/>
          <w:szCs w:val="22"/>
          <w:lang w:val="bg-BG"/>
        </w:rPr>
        <w:t>Мониторинг посетом, у смислу ове одлуке, сматра се: посета удружењу, одржавање састанака овлашћених представника надлежног органа са овлашћеним представницима удружења, присуство одређеним догађајима и манифестацијама или другим програмским активностима које удружење спроводи у склопу реализације програма.</w:t>
      </w: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r w:rsidRPr="000C5348">
        <w:rPr>
          <w:rFonts w:ascii="Tahoma" w:hAnsi="Tahoma" w:cs="Tahoma"/>
          <w:color w:val="000000"/>
          <w:sz w:val="22"/>
          <w:szCs w:val="22"/>
          <w:lang w:val="bg-BG"/>
        </w:rPr>
        <w:t>Мониторинг посета може бити најављена или ненајављена.</w:t>
      </w: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r w:rsidRPr="000C5348">
        <w:rPr>
          <w:rFonts w:ascii="Tahoma" w:hAnsi="Tahoma" w:cs="Tahoma"/>
          <w:color w:val="000000"/>
          <w:sz w:val="22"/>
          <w:szCs w:val="22"/>
          <w:lang w:val="bg-BG"/>
        </w:rPr>
        <w:t>За програме чије трајање је дуже од шест месеци и чија је вредност одобрених средстава већа од 500.000,00 динара, као и за програме који трају дуже од годину дана, надлежни орган реализује најмање једну мониторинг посету током трајања програма, односно најмање једном годишње.</w:t>
      </w: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p>
    <w:p w:rsidR="00462ED8" w:rsidRPr="00B34B6B" w:rsidRDefault="00462ED8" w:rsidP="0035342D">
      <w:pPr>
        <w:autoSpaceDE w:val="0"/>
        <w:autoSpaceDN w:val="0"/>
        <w:adjustRightInd w:val="0"/>
        <w:spacing w:line="264" w:lineRule="atLeast"/>
        <w:jc w:val="center"/>
        <w:textAlignment w:val="center"/>
        <w:rPr>
          <w:rFonts w:ascii="Tahoma" w:hAnsi="Tahoma" w:cs="Tahoma"/>
          <w:iCs/>
          <w:color w:val="000000"/>
          <w:sz w:val="22"/>
          <w:szCs w:val="22"/>
          <w:lang w:val="bg-BG"/>
        </w:rPr>
      </w:pPr>
      <w:r w:rsidRPr="0035342D">
        <w:rPr>
          <w:rFonts w:ascii="Tahoma" w:hAnsi="Tahoma" w:cs="Tahoma"/>
          <w:iCs/>
          <w:color w:val="000000"/>
          <w:sz w:val="22"/>
          <w:szCs w:val="22"/>
          <w:lang w:val="hr-HR"/>
        </w:rPr>
        <w:t>Извештај о мониторинг посети</w:t>
      </w:r>
    </w:p>
    <w:p w:rsidR="00462ED8" w:rsidRPr="00B34B6B" w:rsidRDefault="00462ED8" w:rsidP="009F428A">
      <w:pPr>
        <w:suppressAutoHyphens/>
        <w:autoSpaceDE w:val="0"/>
        <w:autoSpaceDN w:val="0"/>
        <w:adjustRightInd w:val="0"/>
        <w:spacing w:line="264" w:lineRule="atLeast"/>
        <w:jc w:val="center"/>
        <w:textAlignment w:val="center"/>
        <w:rPr>
          <w:rFonts w:ascii="Tahoma" w:hAnsi="Tahoma" w:cs="Tahoma"/>
          <w:b/>
          <w:bCs/>
          <w:color w:val="000000"/>
          <w:sz w:val="22"/>
          <w:szCs w:val="22"/>
          <w:lang w:val="bg-BG"/>
        </w:rPr>
      </w:pPr>
      <w:r w:rsidRPr="000C5348">
        <w:rPr>
          <w:rFonts w:ascii="Tahoma" w:hAnsi="Tahoma" w:cs="Tahoma"/>
          <w:b/>
          <w:bCs/>
          <w:color w:val="000000"/>
          <w:sz w:val="22"/>
          <w:szCs w:val="22"/>
          <w:lang w:val="hr-HR"/>
        </w:rPr>
        <w:t>Члан 25.</w:t>
      </w:r>
    </w:p>
    <w:p w:rsidR="00462ED8" w:rsidRPr="00B34B6B" w:rsidRDefault="00462ED8" w:rsidP="009F428A">
      <w:pPr>
        <w:suppressAutoHyphens/>
        <w:autoSpaceDE w:val="0"/>
        <w:autoSpaceDN w:val="0"/>
        <w:adjustRightInd w:val="0"/>
        <w:spacing w:line="264" w:lineRule="atLeast"/>
        <w:jc w:val="center"/>
        <w:textAlignment w:val="center"/>
        <w:rPr>
          <w:rFonts w:ascii="Tahoma" w:hAnsi="Tahoma" w:cs="Tahoma"/>
          <w:b/>
          <w:bCs/>
          <w:color w:val="000000"/>
          <w:sz w:val="22"/>
          <w:szCs w:val="22"/>
          <w:lang w:val="bg-BG"/>
        </w:rPr>
      </w:pP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r w:rsidRPr="000C5348">
        <w:rPr>
          <w:rFonts w:ascii="Tahoma" w:hAnsi="Tahoma" w:cs="Tahoma"/>
          <w:color w:val="000000"/>
          <w:sz w:val="22"/>
          <w:szCs w:val="22"/>
          <w:lang w:val="bg-BG"/>
        </w:rPr>
        <w:t>Надлежни орган израђује извештај о мони</w:t>
      </w:r>
      <w:r>
        <w:rPr>
          <w:rFonts w:ascii="Tahoma" w:hAnsi="Tahoma" w:cs="Tahoma"/>
          <w:color w:val="000000"/>
          <w:sz w:val="22"/>
          <w:szCs w:val="22"/>
          <w:lang w:val="bg-BG"/>
        </w:rPr>
        <w:t xml:space="preserve">торинг посети из члана 24. ове </w:t>
      </w:r>
      <w:r>
        <w:rPr>
          <w:rFonts w:ascii="Tahoma" w:hAnsi="Tahoma" w:cs="Tahoma"/>
          <w:color w:val="000000"/>
          <w:sz w:val="22"/>
          <w:szCs w:val="22"/>
          <w:lang/>
        </w:rPr>
        <w:t>О</w:t>
      </w:r>
      <w:r w:rsidRPr="000C5348">
        <w:rPr>
          <w:rFonts w:ascii="Tahoma" w:hAnsi="Tahoma" w:cs="Tahoma"/>
          <w:color w:val="000000"/>
          <w:sz w:val="22"/>
          <w:szCs w:val="22"/>
          <w:lang w:val="bg-BG"/>
        </w:rPr>
        <w:t>длуке, у року од десет дана од дана спроведене посете.</w:t>
      </w: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r w:rsidRPr="000C5348">
        <w:rPr>
          <w:rFonts w:ascii="Tahoma" w:hAnsi="Tahoma" w:cs="Tahoma"/>
          <w:color w:val="000000"/>
          <w:sz w:val="22"/>
          <w:szCs w:val="22"/>
          <w:lang w:val="bg-BG"/>
        </w:rPr>
        <w:t>Поред извештаја из става 1. овог члана, надлежни орган може израдити и препоруке за отклањање недостатака и рокове за њихову реализацију и упутити их кориснику средстава.</w:t>
      </w: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p>
    <w:p w:rsidR="00462ED8" w:rsidRPr="0035342D" w:rsidRDefault="00462ED8" w:rsidP="009F428A">
      <w:pPr>
        <w:autoSpaceDE w:val="0"/>
        <w:autoSpaceDN w:val="0"/>
        <w:adjustRightInd w:val="0"/>
        <w:spacing w:line="264" w:lineRule="atLeast"/>
        <w:jc w:val="center"/>
        <w:textAlignment w:val="center"/>
        <w:rPr>
          <w:rFonts w:ascii="Tahoma" w:hAnsi="Tahoma" w:cs="Tahoma"/>
          <w:iCs/>
          <w:color w:val="000000"/>
          <w:sz w:val="22"/>
          <w:szCs w:val="22"/>
          <w:lang w:val="hr-HR"/>
        </w:rPr>
      </w:pPr>
      <w:r w:rsidRPr="0035342D">
        <w:rPr>
          <w:rFonts w:ascii="Tahoma" w:hAnsi="Tahoma" w:cs="Tahoma"/>
          <w:iCs/>
          <w:color w:val="000000"/>
          <w:sz w:val="22"/>
          <w:szCs w:val="22"/>
          <w:lang w:val="hr-HR"/>
        </w:rPr>
        <w:t>Сукоб интереса код корисника средстава</w:t>
      </w:r>
    </w:p>
    <w:p w:rsidR="00462ED8" w:rsidRPr="00B34B6B" w:rsidRDefault="00462ED8" w:rsidP="009F428A">
      <w:pPr>
        <w:suppressAutoHyphens/>
        <w:autoSpaceDE w:val="0"/>
        <w:autoSpaceDN w:val="0"/>
        <w:adjustRightInd w:val="0"/>
        <w:spacing w:line="264" w:lineRule="atLeast"/>
        <w:jc w:val="center"/>
        <w:textAlignment w:val="center"/>
        <w:rPr>
          <w:rFonts w:ascii="Tahoma" w:hAnsi="Tahoma" w:cs="Tahoma"/>
          <w:b/>
          <w:bCs/>
          <w:color w:val="000000"/>
          <w:sz w:val="22"/>
          <w:szCs w:val="22"/>
          <w:lang w:val="bg-BG"/>
        </w:rPr>
      </w:pPr>
      <w:r w:rsidRPr="000C5348">
        <w:rPr>
          <w:rFonts w:ascii="Tahoma" w:hAnsi="Tahoma" w:cs="Tahoma"/>
          <w:b/>
          <w:bCs/>
          <w:color w:val="000000"/>
          <w:sz w:val="22"/>
          <w:szCs w:val="22"/>
          <w:lang w:val="hr-HR"/>
        </w:rPr>
        <w:t>Члан 26.</w:t>
      </w:r>
    </w:p>
    <w:p w:rsidR="00462ED8" w:rsidRPr="00B34B6B" w:rsidRDefault="00462ED8" w:rsidP="009F428A">
      <w:pPr>
        <w:suppressAutoHyphens/>
        <w:autoSpaceDE w:val="0"/>
        <w:autoSpaceDN w:val="0"/>
        <w:adjustRightInd w:val="0"/>
        <w:spacing w:line="264" w:lineRule="atLeast"/>
        <w:jc w:val="center"/>
        <w:textAlignment w:val="center"/>
        <w:rPr>
          <w:rFonts w:ascii="Tahoma" w:hAnsi="Tahoma" w:cs="Tahoma"/>
          <w:b/>
          <w:bCs/>
          <w:color w:val="000000"/>
          <w:sz w:val="22"/>
          <w:szCs w:val="22"/>
          <w:lang w:val="bg-BG"/>
        </w:rPr>
      </w:pP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r w:rsidRPr="000C5348">
        <w:rPr>
          <w:rFonts w:ascii="Tahoma" w:hAnsi="Tahoma" w:cs="Tahoma"/>
          <w:color w:val="000000"/>
          <w:sz w:val="22"/>
          <w:szCs w:val="22"/>
          <w:lang w:val="bg-BG"/>
        </w:rPr>
        <w:t>Удружење ће предузети све потребне мере с циљем избегавања сукоба интереса приликом коришћења наменских средстава и одмах по сазнању обавестити председника општине о свим ситуацијама које представљају сукоб интереса или би могле довести до сукоба интереса, у складу са законом.</w:t>
      </w: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r w:rsidRPr="000C5348">
        <w:rPr>
          <w:rFonts w:ascii="Tahoma" w:hAnsi="Tahoma" w:cs="Tahoma"/>
          <w:color w:val="000000"/>
          <w:sz w:val="22"/>
          <w:szCs w:val="22"/>
          <w:lang w:val="bg-BG"/>
        </w:rPr>
        <w:t>Сукоб интереса постоји у ситуацији у којој је непристрасно извршење уговорних обавеза било ког лица везаног уговором угрожено због прилике да то лице својом одлуком или другим активностима учини погодност себи или са њим повезаним лицима (чланови породице: супружник или ванбрачни партнер, дете или родитељ), запосленом, члану удружења, а на штету јавног интереса, и то у случају породичне повезаности, економских интереса или другог заједничког интереса са тим лицем.</w:t>
      </w: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r w:rsidRPr="000C5348">
        <w:rPr>
          <w:rFonts w:ascii="Tahoma" w:hAnsi="Tahoma" w:cs="Tahoma"/>
          <w:color w:val="000000"/>
          <w:sz w:val="22"/>
          <w:szCs w:val="22"/>
          <w:lang w:val="bg-BG"/>
        </w:rPr>
        <w:t>Сваки сукоб интереса председник општине посебно разматра и може од удружења затражити сва потребна обавештења и документацију.</w:t>
      </w: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r w:rsidRPr="000C5348">
        <w:rPr>
          <w:rFonts w:ascii="Tahoma" w:hAnsi="Tahoma" w:cs="Tahoma"/>
          <w:color w:val="000000"/>
          <w:sz w:val="22"/>
          <w:szCs w:val="22"/>
          <w:lang w:val="bg-BG"/>
        </w:rPr>
        <w:t>У случају утврђеног постојања сукоба интереса у спровођењу уговора, председник општине ће затражити од удружења да без одлагања, а најкасније у року од 30 дана, предузме одговарајуће мере, а ако удружење то не учини, покренуће поступак за раскид уговора.</w:t>
      </w: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r w:rsidRPr="000C5348">
        <w:rPr>
          <w:rFonts w:ascii="Tahoma" w:hAnsi="Tahoma" w:cs="Tahoma"/>
          <w:color w:val="000000"/>
          <w:sz w:val="22"/>
          <w:szCs w:val="22"/>
          <w:lang w:val="bg-BG"/>
        </w:rPr>
        <w:t>Не сматра се сукобом интереса када корисник средстава спроводи програм који је усмерен на чланове удружења као кориснике програма који припадају социјално осетљивим групама или особама са инвалидитетом.</w:t>
      </w: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p>
    <w:p w:rsidR="00462ED8" w:rsidRPr="0035342D" w:rsidRDefault="00462ED8" w:rsidP="0035342D">
      <w:pPr>
        <w:jc w:val="center"/>
        <w:rPr>
          <w:rFonts w:ascii="Tahoma" w:hAnsi="Tahoma" w:cs="Tahoma"/>
          <w:iCs/>
          <w:color w:val="000000"/>
          <w:sz w:val="22"/>
          <w:szCs w:val="22"/>
          <w:lang w:val="hr-HR"/>
        </w:rPr>
      </w:pPr>
      <w:r w:rsidRPr="0035342D">
        <w:rPr>
          <w:rFonts w:ascii="Tahoma" w:hAnsi="Tahoma" w:cs="Tahoma"/>
          <w:iCs/>
          <w:color w:val="000000"/>
          <w:sz w:val="22"/>
          <w:szCs w:val="22"/>
          <w:lang w:val="hr-HR"/>
        </w:rPr>
        <w:t>Прерасподела одобреног износа средстава</w:t>
      </w:r>
    </w:p>
    <w:p w:rsidR="00462ED8" w:rsidRPr="00B34B6B" w:rsidRDefault="00462ED8" w:rsidP="009F428A">
      <w:pPr>
        <w:suppressAutoHyphens/>
        <w:autoSpaceDE w:val="0"/>
        <w:autoSpaceDN w:val="0"/>
        <w:adjustRightInd w:val="0"/>
        <w:spacing w:line="264" w:lineRule="atLeast"/>
        <w:jc w:val="center"/>
        <w:textAlignment w:val="center"/>
        <w:rPr>
          <w:rFonts w:ascii="Tahoma" w:hAnsi="Tahoma" w:cs="Tahoma"/>
          <w:b/>
          <w:bCs/>
          <w:color w:val="000000"/>
          <w:sz w:val="22"/>
          <w:szCs w:val="22"/>
          <w:lang w:val="bg-BG"/>
        </w:rPr>
      </w:pPr>
      <w:r w:rsidRPr="000C5348">
        <w:rPr>
          <w:rFonts w:ascii="Tahoma" w:hAnsi="Tahoma" w:cs="Tahoma"/>
          <w:b/>
          <w:bCs/>
          <w:color w:val="000000"/>
          <w:sz w:val="22"/>
          <w:szCs w:val="22"/>
          <w:lang w:val="hr-HR"/>
        </w:rPr>
        <w:t>Члан 27.</w:t>
      </w:r>
    </w:p>
    <w:p w:rsidR="00462ED8" w:rsidRPr="00B34B6B" w:rsidRDefault="00462ED8" w:rsidP="009F428A">
      <w:pPr>
        <w:suppressAutoHyphens/>
        <w:autoSpaceDE w:val="0"/>
        <w:autoSpaceDN w:val="0"/>
        <w:adjustRightInd w:val="0"/>
        <w:spacing w:line="264" w:lineRule="atLeast"/>
        <w:jc w:val="center"/>
        <w:textAlignment w:val="center"/>
        <w:rPr>
          <w:rFonts w:ascii="Tahoma" w:hAnsi="Tahoma" w:cs="Tahoma"/>
          <w:b/>
          <w:bCs/>
          <w:color w:val="000000"/>
          <w:sz w:val="22"/>
          <w:szCs w:val="22"/>
          <w:lang w:val="bg-BG"/>
        </w:rPr>
      </w:pP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r w:rsidRPr="000C5348">
        <w:rPr>
          <w:rFonts w:ascii="Tahoma" w:hAnsi="Tahoma" w:cs="Tahoma"/>
          <w:color w:val="000000"/>
          <w:sz w:val="22"/>
          <w:szCs w:val="22"/>
          <w:lang w:val="bg-BG"/>
        </w:rPr>
        <w:t>Корисник средстава, у изузетним ситуацијама, може да тражи сагласност од председника општине ради прерасподеле средстава за реализацију планираних активности у оквиру одобреног програма.</w:t>
      </w: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r w:rsidRPr="000C5348">
        <w:rPr>
          <w:rFonts w:ascii="Tahoma" w:hAnsi="Tahoma" w:cs="Tahoma"/>
          <w:color w:val="000000"/>
          <w:sz w:val="22"/>
          <w:szCs w:val="22"/>
          <w:lang w:val="bg-BG"/>
        </w:rPr>
        <w:t>Захтевом за прерасподелу средстава не може се тражити повећање расхода који се односе на људске ресурсе.</w:t>
      </w: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color w:val="000000"/>
          <w:spacing w:val="2"/>
          <w:sz w:val="22"/>
          <w:szCs w:val="22"/>
          <w:lang w:val="bg-BG"/>
        </w:rPr>
      </w:pPr>
      <w:r w:rsidRPr="000C5348">
        <w:rPr>
          <w:rFonts w:ascii="Tahoma" w:hAnsi="Tahoma" w:cs="Tahoma"/>
          <w:color w:val="000000"/>
          <w:spacing w:val="2"/>
          <w:sz w:val="22"/>
          <w:szCs w:val="22"/>
          <w:lang w:val="bg-BG"/>
        </w:rPr>
        <w:t>Прерасподела средстава се може извршити тек након добијања писане сагласности, односно након потписивања анекса уговора са даваоцем средстава.</w:t>
      </w: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p>
    <w:p w:rsidR="00462ED8" w:rsidRPr="00B34B6B" w:rsidRDefault="00462ED8" w:rsidP="0035342D">
      <w:pPr>
        <w:autoSpaceDE w:val="0"/>
        <w:autoSpaceDN w:val="0"/>
        <w:adjustRightInd w:val="0"/>
        <w:spacing w:line="264" w:lineRule="atLeast"/>
        <w:jc w:val="center"/>
        <w:textAlignment w:val="center"/>
        <w:rPr>
          <w:rFonts w:ascii="Tahoma" w:hAnsi="Tahoma" w:cs="Tahoma"/>
          <w:iCs/>
          <w:color w:val="000000"/>
          <w:sz w:val="22"/>
          <w:szCs w:val="22"/>
          <w:lang w:val="bg-BG"/>
        </w:rPr>
      </w:pPr>
      <w:r w:rsidRPr="0035342D">
        <w:rPr>
          <w:rFonts w:ascii="Tahoma" w:hAnsi="Tahoma" w:cs="Tahoma"/>
          <w:iCs/>
          <w:color w:val="000000"/>
          <w:sz w:val="22"/>
          <w:szCs w:val="22"/>
          <w:lang w:val="hr-HR"/>
        </w:rPr>
        <w:t>Поступање у случају неправилности</w:t>
      </w:r>
    </w:p>
    <w:p w:rsidR="00462ED8" w:rsidRPr="00B34B6B" w:rsidRDefault="00462ED8" w:rsidP="009F428A">
      <w:pPr>
        <w:suppressAutoHyphens/>
        <w:autoSpaceDE w:val="0"/>
        <w:autoSpaceDN w:val="0"/>
        <w:adjustRightInd w:val="0"/>
        <w:spacing w:line="264" w:lineRule="atLeast"/>
        <w:jc w:val="center"/>
        <w:textAlignment w:val="center"/>
        <w:rPr>
          <w:rFonts w:ascii="Tahoma" w:hAnsi="Tahoma" w:cs="Tahoma"/>
          <w:b/>
          <w:bCs/>
          <w:color w:val="000000"/>
          <w:sz w:val="22"/>
          <w:szCs w:val="22"/>
          <w:lang w:val="bg-BG"/>
        </w:rPr>
      </w:pPr>
      <w:r w:rsidRPr="000C5348">
        <w:rPr>
          <w:rFonts w:ascii="Tahoma" w:hAnsi="Tahoma" w:cs="Tahoma"/>
          <w:b/>
          <w:bCs/>
          <w:color w:val="000000"/>
          <w:sz w:val="22"/>
          <w:szCs w:val="22"/>
          <w:lang w:val="hr-HR"/>
        </w:rPr>
        <w:t>Члан 28.</w:t>
      </w:r>
    </w:p>
    <w:p w:rsidR="00462ED8" w:rsidRPr="00B34B6B" w:rsidRDefault="00462ED8" w:rsidP="009F428A">
      <w:pPr>
        <w:suppressAutoHyphens/>
        <w:autoSpaceDE w:val="0"/>
        <w:autoSpaceDN w:val="0"/>
        <w:adjustRightInd w:val="0"/>
        <w:spacing w:line="264" w:lineRule="atLeast"/>
        <w:jc w:val="center"/>
        <w:textAlignment w:val="center"/>
        <w:rPr>
          <w:rFonts w:ascii="Tahoma" w:hAnsi="Tahoma" w:cs="Tahoma"/>
          <w:b/>
          <w:bCs/>
          <w:color w:val="000000"/>
          <w:sz w:val="22"/>
          <w:szCs w:val="22"/>
          <w:lang w:val="bg-BG"/>
        </w:rPr>
      </w:pP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r w:rsidRPr="000C5348">
        <w:rPr>
          <w:rFonts w:ascii="Tahoma" w:hAnsi="Tahoma" w:cs="Tahoma"/>
          <w:color w:val="000000"/>
          <w:sz w:val="22"/>
          <w:szCs w:val="22"/>
          <w:lang w:val="bg-BG"/>
        </w:rPr>
        <w:t>Надлежни орган обавештава корисника средстава да ће покренути поступак за раскид уговора и повраћај средстава са припадајућом каматом уколико су неправилности такве природе да онемогућавају надлежни орган да утврди да су додељена средства наменски коришћена, односно ако утврди ненаменски утрошак средстава.</w:t>
      </w: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p>
    <w:p w:rsidR="00462ED8" w:rsidRPr="0035342D" w:rsidRDefault="00462ED8" w:rsidP="009F428A">
      <w:pPr>
        <w:autoSpaceDE w:val="0"/>
        <w:autoSpaceDN w:val="0"/>
        <w:adjustRightInd w:val="0"/>
        <w:spacing w:line="264" w:lineRule="atLeast"/>
        <w:jc w:val="center"/>
        <w:textAlignment w:val="center"/>
        <w:rPr>
          <w:rFonts w:ascii="Tahoma" w:hAnsi="Tahoma" w:cs="Tahoma"/>
          <w:iCs/>
          <w:color w:val="000000"/>
          <w:sz w:val="22"/>
          <w:szCs w:val="22"/>
          <w:lang w:val="hr-HR"/>
        </w:rPr>
      </w:pPr>
      <w:r w:rsidRPr="0035342D">
        <w:rPr>
          <w:rFonts w:ascii="Tahoma" w:hAnsi="Tahoma" w:cs="Tahoma"/>
          <w:iCs/>
          <w:color w:val="000000"/>
          <w:sz w:val="22"/>
          <w:szCs w:val="22"/>
          <w:lang w:val="hr-HR"/>
        </w:rPr>
        <w:t>Раскид уговора и повраћај средстава</w:t>
      </w:r>
    </w:p>
    <w:p w:rsidR="00462ED8" w:rsidRPr="00B34B6B" w:rsidRDefault="00462ED8" w:rsidP="009F428A">
      <w:pPr>
        <w:suppressAutoHyphens/>
        <w:autoSpaceDE w:val="0"/>
        <w:autoSpaceDN w:val="0"/>
        <w:adjustRightInd w:val="0"/>
        <w:spacing w:line="264" w:lineRule="atLeast"/>
        <w:jc w:val="center"/>
        <w:textAlignment w:val="center"/>
        <w:rPr>
          <w:rFonts w:ascii="Tahoma" w:hAnsi="Tahoma" w:cs="Tahoma"/>
          <w:b/>
          <w:bCs/>
          <w:color w:val="000000"/>
          <w:sz w:val="22"/>
          <w:szCs w:val="22"/>
          <w:lang w:val="bg-BG"/>
        </w:rPr>
      </w:pPr>
      <w:r w:rsidRPr="000C5348">
        <w:rPr>
          <w:rFonts w:ascii="Tahoma" w:hAnsi="Tahoma" w:cs="Tahoma"/>
          <w:b/>
          <w:bCs/>
          <w:color w:val="000000"/>
          <w:sz w:val="22"/>
          <w:szCs w:val="22"/>
          <w:lang w:val="hr-HR"/>
        </w:rPr>
        <w:t>Члан 29.</w:t>
      </w:r>
    </w:p>
    <w:p w:rsidR="00462ED8" w:rsidRPr="00B34B6B" w:rsidRDefault="00462ED8" w:rsidP="009F428A">
      <w:pPr>
        <w:suppressAutoHyphens/>
        <w:autoSpaceDE w:val="0"/>
        <w:autoSpaceDN w:val="0"/>
        <w:adjustRightInd w:val="0"/>
        <w:spacing w:line="264" w:lineRule="atLeast"/>
        <w:jc w:val="center"/>
        <w:textAlignment w:val="center"/>
        <w:rPr>
          <w:rFonts w:ascii="Tahoma" w:hAnsi="Tahoma" w:cs="Tahoma"/>
          <w:b/>
          <w:bCs/>
          <w:color w:val="000000"/>
          <w:sz w:val="22"/>
          <w:szCs w:val="22"/>
          <w:lang w:val="bg-BG"/>
        </w:rPr>
      </w:pPr>
    </w:p>
    <w:p w:rsidR="00462ED8" w:rsidRPr="00B34B6B" w:rsidRDefault="00462ED8" w:rsidP="009F4319">
      <w:pPr>
        <w:autoSpaceDE w:val="0"/>
        <w:autoSpaceDN w:val="0"/>
        <w:adjustRightInd w:val="0"/>
        <w:spacing w:line="264" w:lineRule="atLeast"/>
        <w:ind w:firstLine="283"/>
        <w:jc w:val="both"/>
        <w:textAlignment w:val="center"/>
        <w:rPr>
          <w:rFonts w:ascii="Tahoma" w:hAnsi="Tahoma" w:cs="Tahoma"/>
          <w:color w:val="FF0000"/>
          <w:sz w:val="22"/>
          <w:szCs w:val="22"/>
          <w:lang w:val="bg-BG"/>
        </w:rPr>
      </w:pPr>
      <w:r w:rsidRPr="000C5348">
        <w:rPr>
          <w:rFonts w:ascii="Tahoma" w:hAnsi="Tahoma" w:cs="Tahoma"/>
          <w:color w:val="000000"/>
          <w:sz w:val="22"/>
          <w:szCs w:val="22"/>
          <w:lang w:val="bg-BG"/>
        </w:rPr>
        <w:t>Ако се приликом праћења реализације програма утврди ненаменско трошење средстава председник општине је</w:t>
      </w:r>
      <w:r>
        <w:rPr>
          <w:rFonts w:ascii="Tahoma" w:hAnsi="Tahoma" w:cs="Tahoma"/>
          <w:color w:val="000000"/>
          <w:sz w:val="22"/>
          <w:szCs w:val="22"/>
          <w:lang/>
        </w:rPr>
        <w:t>, на предлог надлежног органа,</w:t>
      </w:r>
      <w:r w:rsidRPr="000C5348">
        <w:rPr>
          <w:rFonts w:ascii="Tahoma" w:hAnsi="Tahoma" w:cs="Tahoma"/>
          <w:color w:val="000000"/>
          <w:sz w:val="22"/>
          <w:szCs w:val="22"/>
          <w:lang w:val="bg-BG"/>
        </w:rPr>
        <w:t xml:space="preserve"> </w:t>
      </w:r>
      <w:r>
        <w:rPr>
          <w:rFonts w:ascii="Tahoma" w:hAnsi="Tahoma" w:cs="Tahoma"/>
          <w:color w:val="000000"/>
          <w:sz w:val="22"/>
          <w:szCs w:val="22"/>
          <w:lang w:val="bg-BG"/>
        </w:rPr>
        <w:t>у обавези</w:t>
      </w:r>
      <w:r w:rsidRPr="000C5348">
        <w:rPr>
          <w:rFonts w:ascii="Tahoma" w:hAnsi="Tahoma" w:cs="Tahoma"/>
          <w:color w:val="000000"/>
          <w:sz w:val="22"/>
          <w:szCs w:val="22"/>
          <w:lang w:val="bg-BG"/>
        </w:rPr>
        <w:t xml:space="preserve"> да раскине уговор, </w:t>
      </w:r>
      <w:r>
        <w:rPr>
          <w:rFonts w:ascii="Tahoma" w:hAnsi="Tahoma" w:cs="Tahoma"/>
          <w:color w:val="000000"/>
          <w:sz w:val="22"/>
          <w:szCs w:val="22"/>
          <w:lang w:val="bg-BG"/>
        </w:rPr>
        <w:t xml:space="preserve">да </w:t>
      </w:r>
      <w:r w:rsidRPr="000C5348">
        <w:rPr>
          <w:rFonts w:ascii="Tahoma" w:hAnsi="Tahoma" w:cs="Tahoma"/>
          <w:color w:val="000000"/>
          <w:sz w:val="22"/>
          <w:szCs w:val="22"/>
          <w:lang w:val="bg-BG"/>
        </w:rPr>
        <w:t>захтева повраћај пренетих средстава, односно да активира инструменте обезбеђења, а удружење је дужно да средства врати са законском каматом.</w:t>
      </w:r>
      <w:r w:rsidRPr="00B34B6B">
        <w:rPr>
          <w:rFonts w:ascii="Tahoma" w:hAnsi="Tahoma" w:cs="Tahoma"/>
          <w:color w:val="FF0000"/>
          <w:sz w:val="22"/>
          <w:szCs w:val="22"/>
          <w:lang w:val="bg-BG"/>
        </w:rPr>
        <w:t xml:space="preserve"> </w:t>
      </w:r>
      <w:r w:rsidRPr="00B34B6B">
        <w:rPr>
          <w:rFonts w:ascii="Tahoma" w:hAnsi="Tahoma" w:cs="Tahoma"/>
          <w:color w:val="000000"/>
          <w:sz w:val="22"/>
          <w:szCs w:val="22"/>
          <w:lang w:val="bg-BG"/>
        </w:rPr>
        <w:t>У случају евидентираног ненаменског трошења средстава, пријаве удружења које је ненаменски утрошило средства на јавне конкурсе расписане од стране председника општине Књажевац неће бити разматране у наредне три календарске године.</w:t>
      </w:r>
    </w:p>
    <w:p w:rsidR="00462ED8"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p>
    <w:p w:rsidR="00462ED8" w:rsidRPr="00B34B6B" w:rsidRDefault="00462ED8" w:rsidP="00AD71DD">
      <w:pPr>
        <w:autoSpaceDE w:val="0"/>
        <w:autoSpaceDN w:val="0"/>
        <w:adjustRightInd w:val="0"/>
        <w:spacing w:line="264" w:lineRule="atLeast"/>
        <w:jc w:val="center"/>
        <w:textAlignment w:val="center"/>
        <w:rPr>
          <w:rFonts w:ascii="Tahoma" w:hAnsi="Tahoma" w:cs="Tahoma"/>
          <w:iCs/>
          <w:color w:val="000000"/>
          <w:sz w:val="22"/>
          <w:szCs w:val="22"/>
          <w:lang w:val="bg-BG"/>
        </w:rPr>
      </w:pPr>
      <w:r w:rsidRPr="0035342D">
        <w:rPr>
          <w:rFonts w:ascii="Tahoma" w:hAnsi="Tahoma" w:cs="Tahoma"/>
          <w:iCs/>
          <w:color w:val="000000"/>
          <w:sz w:val="22"/>
          <w:szCs w:val="22"/>
          <w:lang w:val="hr-HR"/>
        </w:rPr>
        <w:t>Извештај о реализованој финансијској подршци</w:t>
      </w:r>
    </w:p>
    <w:p w:rsidR="00462ED8" w:rsidRPr="00B34B6B" w:rsidRDefault="00462ED8" w:rsidP="009F428A">
      <w:pPr>
        <w:suppressAutoHyphens/>
        <w:autoSpaceDE w:val="0"/>
        <w:autoSpaceDN w:val="0"/>
        <w:adjustRightInd w:val="0"/>
        <w:spacing w:line="264" w:lineRule="atLeast"/>
        <w:jc w:val="center"/>
        <w:textAlignment w:val="center"/>
        <w:rPr>
          <w:rFonts w:ascii="Tahoma" w:hAnsi="Tahoma" w:cs="Tahoma"/>
          <w:b/>
          <w:bCs/>
          <w:color w:val="000000"/>
          <w:sz w:val="22"/>
          <w:szCs w:val="22"/>
          <w:lang w:val="bg-BG"/>
        </w:rPr>
      </w:pPr>
      <w:r w:rsidRPr="000C5348">
        <w:rPr>
          <w:rFonts w:ascii="Tahoma" w:hAnsi="Tahoma" w:cs="Tahoma"/>
          <w:b/>
          <w:bCs/>
          <w:color w:val="000000"/>
          <w:sz w:val="22"/>
          <w:szCs w:val="22"/>
          <w:lang w:val="hr-HR"/>
        </w:rPr>
        <w:t>Члан 30.</w:t>
      </w:r>
    </w:p>
    <w:p w:rsidR="00462ED8" w:rsidRPr="00B34B6B" w:rsidRDefault="00462ED8" w:rsidP="009F428A">
      <w:pPr>
        <w:suppressAutoHyphens/>
        <w:autoSpaceDE w:val="0"/>
        <w:autoSpaceDN w:val="0"/>
        <w:adjustRightInd w:val="0"/>
        <w:spacing w:line="264" w:lineRule="atLeast"/>
        <w:jc w:val="center"/>
        <w:textAlignment w:val="center"/>
        <w:rPr>
          <w:rFonts w:ascii="Tahoma" w:hAnsi="Tahoma" w:cs="Tahoma"/>
          <w:b/>
          <w:bCs/>
          <w:color w:val="000000"/>
          <w:sz w:val="22"/>
          <w:szCs w:val="22"/>
          <w:lang w:val="bg-BG"/>
        </w:rPr>
      </w:pP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color w:val="000000"/>
          <w:spacing w:val="-2"/>
          <w:sz w:val="22"/>
          <w:szCs w:val="22"/>
          <w:lang w:val="bg-BG"/>
        </w:rPr>
      </w:pPr>
      <w:r w:rsidRPr="000C5348">
        <w:rPr>
          <w:rFonts w:ascii="Tahoma" w:hAnsi="Tahoma" w:cs="Tahoma"/>
          <w:color w:val="000000"/>
          <w:spacing w:val="-2"/>
          <w:sz w:val="22"/>
          <w:szCs w:val="22"/>
          <w:lang w:val="bg-BG"/>
        </w:rPr>
        <w:t>Надлежни орган израђује извештај о реализованој финансијској подршци програмима удружења из буџетских средстава у претходној календарској години.</w:t>
      </w: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r w:rsidRPr="000C5348">
        <w:rPr>
          <w:rFonts w:ascii="Tahoma" w:hAnsi="Tahoma" w:cs="Tahoma"/>
          <w:color w:val="000000"/>
          <w:sz w:val="22"/>
          <w:szCs w:val="22"/>
          <w:lang w:val="bg-BG"/>
        </w:rPr>
        <w:t>Извештај из става 1. овог члана објављује се на званичној интернет презентацији општине</w:t>
      </w:r>
      <w:r>
        <w:rPr>
          <w:rFonts w:ascii="Tahoma" w:hAnsi="Tahoma" w:cs="Tahoma"/>
          <w:color w:val="000000"/>
          <w:sz w:val="22"/>
          <w:szCs w:val="22"/>
          <w:lang w:val="bg-BG"/>
        </w:rPr>
        <w:t xml:space="preserve"> Књажевац</w:t>
      </w:r>
      <w:r w:rsidRPr="000C5348">
        <w:rPr>
          <w:rFonts w:ascii="Tahoma" w:hAnsi="Tahoma" w:cs="Tahoma"/>
          <w:color w:val="000000"/>
          <w:sz w:val="22"/>
          <w:szCs w:val="22"/>
          <w:lang w:val="bg-BG"/>
        </w:rPr>
        <w:t xml:space="preserve"> и на порталу е-Управа, најкасније до </w:t>
      </w:r>
      <w:r>
        <w:rPr>
          <w:rFonts w:ascii="Tahoma" w:hAnsi="Tahoma" w:cs="Tahoma"/>
          <w:color w:val="000000"/>
          <w:sz w:val="22"/>
          <w:szCs w:val="22"/>
          <w:lang w:val="bg-BG"/>
        </w:rPr>
        <w:t>28</w:t>
      </w:r>
      <w:r w:rsidRPr="000C5348">
        <w:rPr>
          <w:rFonts w:ascii="Tahoma" w:hAnsi="Tahoma" w:cs="Tahoma"/>
          <w:color w:val="000000"/>
          <w:sz w:val="22"/>
          <w:szCs w:val="22"/>
          <w:lang w:val="bg-BG"/>
        </w:rPr>
        <w:t xml:space="preserve">. </w:t>
      </w:r>
      <w:r>
        <w:rPr>
          <w:rFonts w:ascii="Tahoma" w:hAnsi="Tahoma" w:cs="Tahoma"/>
          <w:color w:val="000000"/>
          <w:sz w:val="22"/>
          <w:szCs w:val="22"/>
          <w:lang w:val="bg-BG"/>
        </w:rPr>
        <w:t>фебр</w:t>
      </w:r>
      <w:r w:rsidRPr="000C5348">
        <w:rPr>
          <w:rFonts w:ascii="Tahoma" w:hAnsi="Tahoma" w:cs="Tahoma"/>
          <w:color w:val="000000"/>
          <w:sz w:val="22"/>
          <w:szCs w:val="22"/>
          <w:lang w:val="bg-BG"/>
        </w:rPr>
        <w:t>уара текуће године</w:t>
      </w:r>
      <w:r>
        <w:rPr>
          <w:rFonts w:ascii="Tahoma" w:hAnsi="Tahoma" w:cs="Tahoma"/>
          <w:color w:val="000000"/>
          <w:sz w:val="22"/>
          <w:szCs w:val="22"/>
          <w:lang w:val="bg-BG"/>
        </w:rPr>
        <w:t xml:space="preserve"> за прошлу годину</w:t>
      </w:r>
      <w:r w:rsidRPr="000C5348">
        <w:rPr>
          <w:rFonts w:ascii="Tahoma" w:hAnsi="Tahoma" w:cs="Tahoma"/>
          <w:color w:val="000000"/>
          <w:sz w:val="22"/>
          <w:szCs w:val="22"/>
          <w:lang w:val="bg-BG"/>
        </w:rPr>
        <w:t>.</w:t>
      </w:r>
    </w:p>
    <w:p w:rsidR="00462ED8" w:rsidRPr="00B34B6B"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r w:rsidRPr="000C5348">
        <w:rPr>
          <w:rFonts w:ascii="Tahoma" w:hAnsi="Tahoma" w:cs="Tahoma"/>
          <w:color w:val="000000"/>
          <w:sz w:val="22"/>
          <w:szCs w:val="22"/>
          <w:lang w:val="bg-BG"/>
        </w:rPr>
        <w:t>Надлежни орган може спровести анализу успешности, квалитета и степена остварености циљева програма за која су додељена средства на конкурсу за доделу средстава, уколико оцени да би то довело до унапређења стања у одређеној области у којој се корисницима додељују финансијска средства.</w:t>
      </w:r>
      <w:r w:rsidRPr="00B34B6B">
        <w:rPr>
          <w:rFonts w:ascii="Tahoma" w:hAnsi="Tahoma" w:cs="Tahoma"/>
          <w:color w:val="000000"/>
          <w:sz w:val="22"/>
          <w:szCs w:val="22"/>
          <w:lang w:val="bg-BG"/>
        </w:rPr>
        <w:t xml:space="preserve"> У том случају, надлежни орган израђује извештај о ефектима реализованих програма и пројеката удружења грађана, који су постигнути коришћењем одобрених средстава буџета општине Књажевац. Надлежни орган објављује на званичној интернет презентацији општине Извештај о ефектима реализованих програма и пројеката удружења грађана, који су постигнути коришћењем одобрених средстава буџета општине Књажевац, у року од 60 дана од дана објављивања извештаја о реализованој финансијској подршци програмима удружења из буџетских средстава у претходној календарској години.</w:t>
      </w:r>
    </w:p>
    <w:p w:rsidR="00462ED8" w:rsidRPr="00B34B6B"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b/>
          <w:bCs/>
          <w:color w:val="000000"/>
          <w:sz w:val="22"/>
          <w:szCs w:val="22"/>
          <w:lang w:val="bg-BG"/>
        </w:rPr>
      </w:pPr>
      <w:r w:rsidRPr="000C5348">
        <w:rPr>
          <w:rFonts w:ascii="Tahoma" w:hAnsi="Tahoma" w:cs="Tahoma"/>
          <w:b/>
          <w:bCs/>
          <w:color w:val="000000"/>
          <w:sz w:val="22"/>
          <w:szCs w:val="22"/>
          <w:lang w:val="bg-BG"/>
        </w:rPr>
        <w:t>IV  ПРЕЛАЗНЕ И ЗАВРШНЕ ОДРЕДБЕ</w:t>
      </w: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p>
    <w:p w:rsidR="00462ED8" w:rsidRPr="00AD71DD" w:rsidRDefault="00462ED8" w:rsidP="009F428A">
      <w:pPr>
        <w:autoSpaceDE w:val="0"/>
        <w:autoSpaceDN w:val="0"/>
        <w:adjustRightInd w:val="0"/>
        <w:spacing w:line="264" w:lineRule="atLeast"/>
        <w:jc w:val="center"/>
        <w:textAlignment w:val="center"/>
        <w:rPr>
          <w:rFonts w:ascii="Tahoma" w:hAnsi="Tahoma" w:cs="Tahoma"/>
          <w:iCs/>
          <w:color w:val="000000"/>
          <w:sz w:val="22"/>
          <w:szCs w:val="22"/>
          <w:lang w:val="hr-HR"/>
        </w:rPr>
      </w:pPr>
      <w:r w:rsidRPr="00AD71DD">
        <w:rPr>
          <w:rFonts w:ascii="Tahoma" w:hAnsi="Tahoma" w:cs="Tahoma"/>
          <w:iCs/>
          <w:color w:val="000000"/>
          <w:sz w:val="22"/>
          <w:szCs w:val="22"/>
          <w:lang w:val="hr-HR"/>
        </w:rPr>
        <w:t>Престанак важења ранијег прописа</w:t>
      </w:r>
    </w:p>
    <w:p w:rsidR="00462ED8" w:rsidRPr="00B34B6B" w:rsidRDefault="00462ED8" w:rsidP="009F428A">
      <w:pPr>
        <w:suppressAutoHyphens/>
        <w:autoSpaceDE w:val="0"/>
        <w:autoSpaceDN w:val="0"/>
        <w:adjustRightInd w:val="0"/>
        <w:spacing w:line="264" w:lineRule="atLeast"/>
        <w:jc w:val="center"/>
        <w:textAlignment w:val="center"/>
        <w:rPr>
          <w:rFonts w:ascii="Tahoma" w:hAnsi="Tahoma" w:cs="Tahoma"/>
          <w:b/>
          <w:bCs/>
          <w:color w:val="000000"/>
          <w:sz w:val="22"/>
          <w:szCs w:val="22"/>
          <w:lang w:val="hr-HR"/>
        </w:rPr>
      </w:pPr>
      <w:r w:rsidRPr="000C5348">
        <w:rPr>
          <w:rFonts w:ascii="Tahoma" w:hAnsi="Tahoma" w:cs="Tahoma"/>
          <w:b/>
          <w:bCs/>
          <w:color w:val="000000"/>
          <w:sz w:val="22"/>
          <w:szCs w:val="22"/>
          <w:lang w:val="hr-HR"/>
        </w:rPr>
        <w:t>Члан 31.</w:t>
      </w:r>
    </w:p>
    <w:p w:rsidR="00462ED8" w:rsidRPr="00B34B6B" w:rsidRDefault="00462ED8" w:rsidP="009F428A">
      <w:pPr>
        <w:suppressAutoHyphens/>
        <w:autoSpaceDE w:val="0"/>
        <w:autoSpaceDN w:val="0"/>
        <w:adjustRightInd w:val="0"/>
        <w:spacing w:line="264" w:lineRule="atLeast"/>
        <w:jc w:val="center"/>
        <w:textAlignment w:val="center"/>
        <w:rPr>
          <w:rFonts w:ascii="Tahoma" w:hAnsi="Tahoma" w:cs="Tahoma"/>
          <w:b/>
          <w:bCs/>
          <w:color w:val="000000"/>
          <w:sz w:val="22"/>
          <w:szCs w:val="22"/>
          <w:lang w:val="hr-HR"/>
        </w:rPr>
      </w:pP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i/>
          <w:iCs/>
          <w:color w:val="000000"/>
          <w:sz w:val="22"/>
          <w:szCs w:val="22"/>
          <w:lang w:val="bg-BG"/>
        </w:rPr>
      </w:pPr>
      <w:r w:rsidRPr="00AD71DD">
        <w:rPr>
          <w:rFonts w:ascii="Tahoma" w:hAnsi="Tahoma" w:cs="Tahoma"/>
          <w:color w:val="000000"/>
          <w:sz w:val="22"/>
          <w:szCs w:val="22"/>
          <w:lang w:val="bg-BG"/>
        </w:rPr>
        <w:t xml:space="preserve">Даном ступања на снагу ове одлуке престаје да важи </w:t>
      </w:r>
      <w:r>
        <w:rPr>
          <w:rFonts w:ascii="Tahoma" w:hAnsi="Tahoma" w:cs="Tahoma"/>
          <w:color w:val="000000"/>
          <w:sz w:val="22"/>
          <w:szCs w:val="22"/>
          <w:lang w:val="bg-BG"/>
        </w:rPr>
        <w:t>Одлука о начину финансирања пројеката удружења из буџета Општине Књажевац (‘’Сл. лист општине Књажевац’’, бр. 12/2010, 6/2011 и 15/2019).</w:t>
      </w: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i/>
          <w:iCs/>
          <w:color w:val="000000"/>
          <w:sz w:val="22"/>
          <w:szCs w:val="22"/>
          <w:lang w:val="bg-BG"/>
        </w:rPr>
      </w:pPr>
    </w:p>
    <w:p w:rsidR="00462ED8" w:rsidRPr="00AD71DD" w:rsidRDefault="00462ED8" w:rsidP="009F428A">
      <w:pPr>
        <w:autoSpaceDE w:val="0"/>
        <w:autoSpaceDN w:val="0"/>
        <w:adjustRightInd w:val="0"/>
        <w:spacing w:line="264" w:lineRule="atLeast"/>
        <w:jc w:val="center"/>
        <w:textAlignment w:val="center"/>
        <w:rPr>
          <w:rFonts w:ascii="Tahoma" w:hAnsi="Tahoma" w:cs="Tahoma"/>
          <w:iCs/>
          <w:color w:val="000000"/>
          <w:sz w:val="22"/>
          <w:szCs w:val="22"/>
          <w:lang w:val="hr-HR"/>
        </w:rPr>
      </w:pPr>
      <w:r w:rsidRPr="00AD71DD">
        <w:rPr>
          <w:rFonts w:ascii="Tahoma" w:hAnsi="Tahoma" w:cs="Tahoma"/>
          <w:iCs/>
          <w:color w:val="000000"/>
          <w:sz w:val="22"/>
          <w:szCs w:val="22"/>
          <w:lang w:val="hr-HR"/>
        </w:rPr>
        <w:t>Спровођење започетих поступака</w:t>
      </w:r>
    </w:p>
    <w:p w:rsidR="00462ED8" w:rsidRPr="00B34B6B" w:rsidRDefault="00462ED8" w:rsidP="009F428A">
      <w:pPr>
        <w:suppressAutoHyphens/>
        <w:autoSpaceDE w:val="0"/>
        <w:autoSpaceDN w:val="0"/>
        <w:adjustRightInd w:val="0"/>
        <w:spacing w:line="264" w:lineRule="atLeast"/>
        <w:jc w:val="center"/>
        <w:textAlignment w:val="center"/>
        <w:rPr>
          <w:rFonts w:ascii="Tahoma" w:hAnsi="Tahoma" w:cs="Tahoma"/>
          <w:b/>
          <w:bCs/>
          <w:color w:val="000000"/>
          <w:sz w:val="22"/>
          <w:szCs w:val="22"/>
          <w:lang w:val="bg-BG"/>
        </w:rPr>
      </w:pPr>
      <w:r w:rsidRPr="000C5348">
        <w:rPr>
          <w:rFonts w:ascii="Tahoma" w:hAnsi="Tahoma" w:cs="Tahoma"/>
          <w:b/>
          <w:bCs/>
          <w:color w:val="000000"/>
          <w:sz w:val="22"/>
          <w:szCs w:val="22"/>
          <w:lang w:val="hr-HR"/>
        </w:rPr>
        <w:t>Члан 32.</w:t>
      </w:r>
    </w:p>
    <w:p w:rsidR="00462ED8" w:rsidRPr="00B34B6B" w:rsidRDefault="00462ED8" w:rsidP="009F428A">
      <w:pPr>
        <w:suppressAutoHyphens/>
        <w:autoSpaceDE w:val="0"/>
        <w:autoSpaceDN w:val="0"/>
        <w:adjustRightInd w:val="0"/>
        <w:spacing w:line="264" w:lineRule="atLeast"/>
        <w:jc w:val="center"/>
        <w:textAlignment w:val="center"/>
        <w:rPr>
          <w:rFonts w:ascii="Tahoma" w:hAnsi="Tahoma" w:cs="Tahoma"/>
          <w:b/>
          <w:bCs/>
          <w:color w:val="000000"/>
          <w:sz w:val="22"/>
          <w:szCs w:val="22"/>
          <w:lang w:val="bg-BG"/>
        </w:rPr>
      </w:pPr>
    </w:p>
    <w:p w:rsidR="00462ED8" w:rsidRPr="000C5348" w:rsidRDefault="00462ED8" w:rsidP="00A10B40">
      <w:pPr>
        <w:autoSpaceDE w:val="0"/>
        <w:autoSpaceDN w:val="0"/>
        <w:adjustRightInd w:val="0"/>
        <w:spacing w:line="264" w:lineRule="atLeast"/>
        <w:ind w:firstLine="283"/>
        <w:jc w:val="both"/>
        <w:textAlignment w:val="center"/>
        <w:rPr>
          <w:rFonts w:ascii="Tahoma" w:hAnsi="Tahoma" w:cs="Tahoma"/>
          <w:i/>
          <w:iCs/>
          <w:color w:val="000000"/>
          <w:sz w:val="22"/>
          <w:szCs w:val="22"/>
          <w:lang w:val="bg-BG"/>
        </w:rPr>
      </w:pPr>
      <w:r w:rsidRPr="000C5348">
        <w:rPr>
          <w:rFonts w:ascii="Tahoma" w:hAnsi="Tahoma" w:cs="Tahoma"/>
          <w:color w:val="000000"/>
          <w:spacing w:val="-1"/>
          <w:sz w:val="22"/>
          <w:szCs w:val="22"/>
          <w:lang w:val="bg-BG"/>
        </w:rPr>
        <w:t xml:space="preserve">Поступци доделе средстава који су отпочели пре ступања на снагу ове </w:t>
      </w:r>
      <w:r>
        <w:rPr>
          <w:rFonts w:ascii="Tahoma" w:hAnsi="Tahoma" w:cs="Tahoma"/>
          <w:color w:val="000000"/>
          <w:spacing w:val="-1"/>
          <w:sz w:val="22"/>
          <w:szCs w:val="22"/>
          <w:lang w:val="bg-BG"/>
        </w:rPr>
        <w:t>О</w:t>
      </w:r>
      <w:r w:rsidRPr="000C5348">
        <w:rPr>
          <w:rFonts w:ascii="Tahoma" w:hAnsi="Tahoma" w:cs="Tahoma"/>
          <w:color w:val="000000"/>
          <w:spacing w:val="-1"/>
          <w:sz w:val="22"/>
          <w:szCs w:val="22"/>
          <w:lang w:val="bg-BG"/>
        </w:rPr>
        <w:t xml:space="preserve">длуке, а нису окончани, спровешће се </w:t>
      </w:r>
      <w:r>
        <w:rPr>
          <w:rFonts w:ascii="Tahoma" w:hAnsi="Tahoma" w:cs="Tahoma"/>
          <w:color w:val="000000"/>
          <w:spacing w:val="-1"/>
          <w:sz w:val="22"/>
          <w:szCs w:val="22"/>
          <w:lang w:val="bg-BG"/>
        </w:rPr>
        <w:t xml:space="preserve">у складу са одредбама </w:t>
      </w:r>
      <w:r>
        <w:rPr>
          <w:rFonts w:ascii="Tahoma" w:hAnsi="Tahoma" w:cs="Tahoma"/>
          <w:color w:val="000000"/>
          <w:sz w:val="22"/>
          <w:szCs w:val="22"/>
          <w:lang w:val="bg-BG"/>
        </w:rPr>
        <w:t xml:space="preserve">Одлука о начину финансирања пројеката удружења из буџета Општине Књажевац (‘’Сл. лист општине Књажевац’’, бр. 12/2010, 6/2011 и 15/2019) које нису у супротности са </w:t>
      </w:r>
      <w:r w:rsidRPr="000C5348">
        <w:rPr>
          <w:rFonts w:ascii="Tahoma" w:hAnsi="Tahoma" w:cs="Tahoma"/>
          <w:color w:val="000000"/>
          <w:sz w:val="22"/>
          <w:szCs w:val="22"/>
          <w:lang w:val="bg-BG"/>
        </w:rPr>
        <w:t>Уредб</w:t>
      </w:r>
      <w:r>
        <w:rPr>
          <w:rFonts w:ascii="Tahoma" w:hAnsi="Tahoma" w:cs="Tahoma"/>
          <w:color w:val="000000"/>
          <w:sz w:val="22"/>
          <w:szCs w:val="22"/>
          <w:lang w:val="bg-BG"/>
        </w:rPr>
        <w:t>ом</w:t>
      </w:r>
      <w:r w:rsidRPr="000C5348">
        <w:rPr>
          <w:rFonts w:ascii="Tahoma" w:hAnsi="Tahoma" w:cs="Tahoma"/>
          <w:color w:val="000000"/>
          <w:sz w:val="22"/>
          <w:szCs w:val="22"/>
          <w:lang w:val="bg-BG"/>
        </w:rPr>
        <w:t xml:space="preserve"> о средствима за подстицање програма или недостајућег дела средстава за финансирање програма од јавног интереса које реализују удружења („Слу</w:t>
      </w:r>
      <w:r>
        <w:rPr>
          <w:rFonts w:ascii="Tahoma" w:hAnsi="Tahoma" w:cs="Tahoma"/>
          <w:color w:val="000000"/>
          <w:sz w:val="22"/>
          <w:szCs w:val="22"/>
          <w:lang w:val="bg-BG"/>
        </w:rPr>
        <w:t>жбени гласник РС”, број 16/2018</w:t>
      </w:r>
      <w:r w:rsidRPr="000C5348">
        <w:rPr>
          <w:rFonts w:ascii="Tahoma" w:hAnsi="Tahoma" w:cs="Tahoma"/>
          <w:color w:val="000000"/>
          <w:sz w:val="22"/>
          <w:szCs w:val="22"/>
          <w:lang w:val="bg-BG"/>
        </w:rPr>
        <w:t>)</w:t>
      </w:r>
      <w:r>
        <w:rPr>
          <w:rFonts w:ascii="Tahoma" w:hAnsi="Tahoma" w:cs="Tahoma"/>
          <w:color w:val="000000"/>
          <w:sz w:val="22"/>
          <w:szCs w:val="22"/>
          <w:lang w:val="bg-BG"/>
        </w:rPr>
        <w:t>.</w:t>
      </w: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color w:val="000000"/>
          <w:spacing w:val="-1"/>
          <w:sz w:val="22"/>
          <w:szCs w:val="22"/>
          <w:lang w:val="bg-BG"/>
        </w:rPr>
      </w:pP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p>
    <w:p w:rsidR="00462ED8" w:rsidRPr="00AD71DD" w:rsidRDefault="00462ED8" w:rsidP="009F428A">
      <w:pPr>
        <w:autoSpaceDE w:val="0"/>
        <w:autoSpaceDN w:val="0"/>
        <w:adjustRightInd w:val="0"/>
        <w:spacing w:line="264" w:lineRule="atLeast"/>
        <w:jc w:val="center"/>
        <w:textAlignment w:val="center"/>
        <w:rPr>
          <w:rFonts w:ascii="Tahoma" w:hAnsi="Tahoma" w:cs="Tahoma"/>
          <w:iCs/>
          <w:color w:val="000000"/>
          <w:sz w:val="22"/>
          <w:szCs w:val="22"/>
          <w:lang w:val="ru-RU"/>
        </w:rPr>
      </w:pPr>
      <w:r w:rsidRPr="00AD71DD">
        <w:rPr>
          <w:rFonts w:ascii="Tahoma" w:hAnsi="Tahoma" w:cs="Tahoma"/>
          <w:iCs/>
          <w:color w:val="000000"/>
          <w:sz w:val="22"/>
          <w:szCs w:val="22"/>
          <w:lang w:val="ru-RU"/>
        </w:rPr>
        <w:t>Ступање на снагу</w:t>
      </w:r>
    </w:p>
    <w:p w:rsidR="00462ED8" w:rsidRPr="00B34B6B" w:rsidRDefault="00462ED8" w:rsidP="009F428A">
      <w:pPr>
        <w:suppressAutoHyphens/>
        <w:autoSpaceDE w:val="0"/>
        <w:autoSpaceDN w:val="0"/>
        <w:adjustRightInd w:val="0"/>
        <w:spacing w:line="264" w:lineRule="atLeast"/>
        <w:jc w:val="center"/>
        <w:textAlignment w:val="center"/>
        <w:rPr>
          <w:rFonts w:ascii="Tahoma" w:hAnsi="Tahoma" w:cs="Tahoma"/>
          <w:b/>
          <w:bCs/>
          <w:color w:val="000000"/>
          <w:sz w:val="22"/>
          <w:szCs w:val="22"/>
          <w:lang w:val="bg-BG"/>
        </w:rPr>
      </w:pPr>
      <w:r w:rsidRPr="00B34B6B">
        <w:rPr>
          <w:rFonts w:ascii="Tahoma" w:hAnsi="Tahoma" w:cs="Tahoma"/>
          <w:b/>
          <w:bCs/>
          <w:color w:val="000000"/>
          <w:sz w:val="22"/>
          <w:szCs w:val="22"/>
          <w:lang w:val="bg-BG"/>
        </w:rPr>
        <w:t>Члан 33.</w:t>
      </w:r>
    </w:p>
    <w:p w:rsidR="00462ED8" w:rsidRPr="00B34B6B" w:rsidRDefault="00462ED8" w:rsidP="009F428A">
      <w:pPr>
        <w:suppressAutoHyphens/>
        <w:autoSpaceDE w:val="0"/>
        <w:autoSpaceDN w:val="0"/>
        <w:adjustRightInd w:val="0"/>
        <w:spacing w:line="264" w:lineRule="atLeast"/>
        <w:jc w:val="center"/>
        <w:textAlignment w:val="center"/>
        <w:rPr>
          <w:rFonts w:ascii="Tahoma" w:hAnsi="Tahoma" w:cs="Tahoma"/>
          <w:b/>
          <w:bCs/>
          <w:color w:val="000000"/>
          <w:sz w:val="22"/>
          <w:szCs w:val="22"/>
          <w:lang w:val="bg-BG"/>
        </w:rPr>
      </w:pP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r w:rsidRPr="000C5348">
        <w:rPr>
          <w:rFonts w:ascii="Tahoma" w:hAnsi="Tahoma" w:cs="Tahoma"/>
          <w:color w:val="000000"/>
          <w:sz w:val="22"/>
          <w:szCs w:val="22"/>
          <w:lang w:val="bg-BG"/>
        </w:rPr>
        <w:t>Ова одлука ступа на снагу осмог дана од дана објављивања у „Службеном листу општине Књажевац”.</w:t>
      </w: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r w:rsidRPr="000C5348">
        <w:rPr>
          <w:rFonts w:ascii="Tahoma" w:hAnsi="Tahoma" w:cs="Tahoma"/>
          <w:color w:val="000000"/>
          <w:sz w:val="22"/>
          <w:szCs w:val="22"/>
          <w:lang w:val="bg-BG"/>
        </w:rPr>
        <w:t>Број:</w:t>
      </w:r>
    </w:p>
    <w:p w:rsidR="00462ED8" w:rsidRPr="00B34B6B" w:rsidRDefault="00462ED8" w:rsidP="002F5759">
      <w:pPr>
        <w:autoSpaceDE w:val="0"/>
        <w:autoSpaceDN w:val="0"/>
        <w:adjustRightInd w:val="0"/>
        <w:spacing w:line="264" w:lineRule="atLeast"/>
        <w:ind w:firstLine="283"/>
        <w:jc w:val="both"/>
        <w:textAlignment w:val="center"/>
        <w:rPr>
          <w:rFonts w:ascii="Tahoma" w:hAnsi="Tahoma" w:cs="Tahoma"/>
          <w:color w:val="000000"/>
          <w:sz w:val="22"/>
          <w:szCs w:val="22"/>
          <w:lang w:val="bg-BG"/>
        </w:rPr>
      </w:pPr>
      <w:r>
        <w:rPr>
          <w:rFonts w:ascii="Tahoma" w:hAnsi="Tahoma" w:cs="Tahoma"/>
          <w:color w:val="000000"/>
          <w:sz w:val="22"/>
          <w:szCs w:val="22"/>
          <w:lang w:val="bg-BG"/>
        </w:rPr>
        <w:t>Дана: __.__.</w:t>
      </w:r>
      <w:r w:rsidRPr="000C5348">
        <w:rPr>
          <w:rFonts w:ascii="Tahoma" w:hAnsi="Tahoma" w:cs="Tahoma"/>
          <w:color w:val="000000"/>
          <w:sz w:val="22"/>
          <w:szCs w:val="22"/>
          <w:lang w:val="bg-BG"/>
        </w:rPr>
        <w:t>20</w:t>
      </w:r>
      <w:r>
        <w:rPr>
          <w:rFonts w:ascii="Tahoma" w:hAnsi="Tahoma" w:cs="Tahoma"/>
          <w:color w:val="000000"/>
          <w:sz w:val="22"/>
          <w:szCs w:val="22"/>
          <w:lang w:val="bg-BG"/>
        </w:rPr>
        <w:t>2</w:t>
      </w:r>
      <w:r>
        <w:rPr>
          <w:rFonts w:ascii="Tahoma" w:hAnsi="Tahoma" w:cs="Tahoma"/>
          <w:color w:val="000000"/>
          <w:sz w:val="22"/>
          <w:szCs w:val="22"/>
          <w:lang/>
        </w:rPr>
        <w:t>1</w:t>
      </w:r>
      <w:r w:rsidRPr="000C5348">
        <w:rPr>
          <w:rFonts w:ascii="Tahoma" w:hAnsi="Tahoma" w:cs="Tahoma"/>
          <w:color w:val="000000"/>
          <w:sz w:val="22"/>
          <w:szCs w:val="22"/>
          <w:lang w:val="bg-BG"/>
        </w:rPr>
        <w:t xml:space="preserve">. </w:t>
      </w:r>
      <w:r>
        <w:rPr>
          <w:rFonts w:ascii="Tahoma" w:hAnsi="Tahoma" w:cs="Tahoma"/>
          <w:color w:val="000000"/>
          <w:sz w:val="22"/>
          <w:szCs w:val="22"/>
          <w:lang w:val="bg-BG"/>
        </w:rPr>
        <w:t>г</w:t>
      </w:r>
      <w:r w:rsidRPr="000C5348">
        <w:rPr>
          <w:rFonts w:ascii="Tahoma" w:hAnsi="Tahoma" w:cs="Tahoma"/>
          <w:color w:val="000000"/>
          <w:sz w:val="22"/>
          <w:szCs w:val="22"/>
          <w:lang w:val="bg-BG"/>
        </w:rPr>
        <w:t>одине</w:t>
      </w:r>
    </w:p>
    <w:p w:rsidR="00462ED8" w:rsidRPr="000C5348" w:rsidRDefault="00462ED8" w:rsidP="009F428A">
      <w:pPr>
        <w:autoSpaceDE w:val="0"/>
        <w:autoSpaceDN w:val="0"/>
        <w:adjustRightInd w:val="0"/>
        <w:spacing w:line="264" w:lineRule="atLeast"/>
        <w:ind w:firstLine="283"/>
        <w:jc w:val="both"/>
        <w:textAlignment w:val="center"/>
        <w:rPr>
          <w:rFonts w:ascii="Tahoma" w:hAnsi="Tahoma" w:cs="Tahoma"/>
          <w:color w:val="000000"/>
          <w:sz w:val="22"/>
          <w:szCs w:val="22"/>
          <w:lang w:val="bg-BG"/>
        </w:rPr>
      </w:pPr>
    </w:p>
    <w:p w:rsidR="00462ED8" w:rsidRPr="000C5348" w:rsidRDefault="00462ED8" w:rsidP="00AD71DD">
      <w:pPr>
        <w:autoSpaceDE w:val="0"/>
        <w:autoSpaceDN w:val="0"/>
        <w:adjustRightInd w:val="0"/>
        <w:spacing w:line="264" w:lineRule="atLeast"/>
        <w:ind w:firstLine="283"/>
        <w:jc w:val="center"/>
        <w:textAlignment w:val="center"/>
        <w:rPr>
          <w:rFonts w:ascii="Tahoma" w:hAnsi="Tahoma" w:cs="Tahoma"/>
          <w:b/>
          <w:color w:val="000000"/>
          <w:sz w:val="22"/>
          <w:szCs w:val="22"/>
          <w:lang w:val="bg-BG"/>
        </w:rPr>
      </w:pPr>
      <w:r>
        <w:rPr>
          <w:rFonts w:ascii="Tahoma" w:hAnsi="Tahoma" w:cs="Tahoma"/>
          <w:b/>
          <w:color w:val="000000"/>
          <w:sz w:val="22"/>
          <w:szCs w:val="22"/>
          <w:lang w:val="bg-BG"/>
        </w:rPr>
        <w:t xml:space="preserve">                                                  ПРЕДСЕДНИК</w:t>
      </w:r>
      <w:r w:rsidRPr="000C5348">
        <w:rPr>
          <w:rFonts w:ascii="Tahoma" w:hAnsi="Tahoma" w:cs="Tahoma"/>
          <w:b/>
          <w:color w:val="000000"/>
          <w:sz w:val="22"/>
          <w:szCs w:val="22"/>
          <w:lang w:val="bg-BG"/>
        </w:rPr>
        <w:t xml:space="preserve"> СКУПШТИНЕ ОПШТИНЕ</w:t>
      </w:r>
    </w:p>
    <w:p w:rsidR="00462ED8" w:rsidRPr="00517828" w:rsidRDefault="00462ED8" w:rsidP="00AD71DD">
      <w:pPr>
        <w:autoSpaceDE w:val="0"/>
        <w:autoSpaceDN w:val="0"/>
        <w:adjustRightInd w:val="0"/>
        <w:spacing w:line="264" w:lineRule="atLeast"/>
        <w:ind w:right="423" w:firstLine="283"/>
        <w:jc w:val="center"/>
        <w:textAlignment w:val="center"/>
        <w:rPr>
          <w:rFonts w:ascii="Tahoma" w:hAnsi="Tahoma" w:cs="Tahoma"/>
          <w:color w:val="000000"/>
          <w:sz w:val="22"/>
          <w:szCs w:val="22"/>
          <w:lang/>
        </w:rPr>
      </w:pPr>
      <w:r>
        <w:rPr>
          <w:rFonts w:ascii="Tahoma" w:hAnsi="Tahoma" w:cs="Tahoma"/>
          <w:color w:val="000000"/>
          <w:sz w:val="22"/>
          <w:szCs w:val="22"/>
          <w:lang w:val="bg-BG"/>
        </w:rPr>
        <w:t xml:space="preserve">                                                            </w:t>
      </w:r>
      <w:r>
        <w:rPr>
          <w:rFonts w:ascii="Tahoma" w:hAnsi="Tahoma" w:cs="Tahoma"/>
          <w:color w:val="000000"/>
          <w:sz w:val="22"/>
          <w:szCs w:val="22"/>
          <w:lang/>
        </w:rPr>
        <w:t>Марко Стојановић</w:t>
      </w:r>
    </w:p>
    <w:p w:rsidR="00462ED8" w:rsidRPr="00B34B6B" w:rsidRDefault="00462ED8" w:rsidP="00AD71DD">
      <w:pPr>
        <w:autoSpaceDE w:val="0"/>
        <w:autoSpaceDN w:val="0"/>
        <w:adjustRightInd w:val="0"/>
        <w:spacing w:line="264" w:lineRule="atLeast"/>
        <w:ind w:right="423" w:firstLine="283"/>
        <w:jc w:val="center"/>
        <w:textAlignment w:val="center"/>
        <w:rPr>
          <w:rFonts w:ascii="Tahoma" w:hAnsi="Tahoma" w:cs="Tahoma"/>
          <w:color w:val="000000"/>
          <w:sz w:val="22"/>
          <w:szCs w:val="22"/>
          <w:lang w:val="bg-BG"/>
        </w:rPr>
      </w:pPr>
    </w:p>
    <w:p w:rsidR="00462ED8" w:rsidRPr="00B34B6B" w:rsidRDefault="00462ED8" w:rsidP="00AD71DD">
      <w:pPr>
        <w:autoSpaceDE w:val="0"/>
        <w:autoSpaceDN w:val="0"/>
        <w:adjustRightInd w:val="0"/>
        <w:spacing w:line="264" w:lineRule="atLeast"/>
        <w:ind w:right="423" w:firstLine="283"/>
        <w:jc w:val="center"/>
        <w:textAlignment w:val="center"/>
        <w:rPr>
          <w:rFonts w:ascii="Tahoma" w:hAnsi="Tahoma" w:cs="Tahoma"/>
          <w:color w:val="000000"/>
          <w:sz w:val="22"/>
          <w:szCs w:val="22"/>
          <w:lang w:val="bg-BG"/>
        </w:rPr>
      </w:pPr>
    </w:p>
    <w:p w:rsidR="00462ED8" w:rsidRPr="00B34B6B" w:rsidRDefault="00462ED8" w:rsidP="00871532">
      <w:pPr>
        <w:autoSpaceDE w:val="0"/>
        <w:autoSpaceDN w:val="0"/>
        <w:adjustRightInd w:val="0"/>
        <w:spacing w:line="264" w:lineRule="atLeast"/>
        <w:ind w:right="423" w:firstLine="283"/>
        <w:textAlignment w:val="center"/>
        <w:rPr>
          <w:rFonts w:ascii="Tahoma" w:hAnsi="Tahoma" w:cs="Tahoma"/>
          <w:color w:val="000000"/>
          <w:sz w:val="22"/>
          <w:szCs w:val="22"/>
          <w:lang w:val="bg-BG"/>
        </w:rPr>
      </w:pPr>
    </w:p>
    <w:p w:rsidR="00462ED8" w:rsidRPr="00B34B6B" w:rsidRDefault="00462ED8" w:rsidP="00871532">
      <w:pPr>
        <w:autoSpaceDE w:val="0"/>
        <w:autoSpaceDN w:val="0"/>
        <w:adjustRightInd w:val="0"/>
        <w:spacing w:line="264" w:lineRule="atLeast"/>
        <w:ind w:right="423" w:firstLine="283"/>
        <w:textAlignment w:val="center"/>
        <w:rPr>
          <w:rFonts w:ascii="Tahoma" w:hAnsi="Tahoma" w:cs="Tahoma"/>
          <w:color w:val="000000"/>
          <w:sz w:val="22"/>
          <w:szCs w:val="22"/>
          <w:lang w:val="bg-BG"/>
        </w:rPr>
      </w:pPr>
    </w:p>
    <w:p w:rsidR="00462ED8" w:rsidRPr="00B34B6B" w:rsidRDefault="00462ED8" w:rsidP="00871532">
      <w:pPr>
        <w:autoSpaceDE w:val="0"/>
        <w:autoSpaceDN w:val="0"/>
        <w:adjustRightInd w:val="0"/>
        <w:spacing w:line="264" w:lineRule="atLeast"/>
        <w:ind w:right="423" w:firstLine="283"/>
        <w:textAlignment w:val="center"/>
        <w:rPr>
          <w:rFonts w:ascii="Tahoma" w:hAnsi="Tahoma" w:cs="Tahoma"/>
          <w:color w:val="000000"/>
          <w:sz w:val="22"/>
          <w:szCs w:val="22"/>
          <w:lang w:val="bg-BG"/>
        </w:rPr>
      </w:pPr>
    </w:p>
    <w:p w:rsidR="00462ED8" w:rsidRPr="00B34B6B" w:rsidRDefault="00462ED8" w:rsidP="00871532">
      <w:pPr>
        <w:autoSpaceDE w:val="0"/>
        <w:autoSpaceDN w:val="0"/>
        <w:adjustRightInd w:val="0"/>
        <w:spacing w:line="264" w:lineRule="atLeast"/>
        <w:ind w:right="423" w:firstLine="283"/>
        <w:textAlignment w:val="center"/>
        <w:rPr>
          <w:rFonts w:ascii="Tahoma" w:hAnsi="Tahoma" w:cs="Tahoma"/>
          <w:color w:val="000000"/>
          <w:sz w:val="22"/>
          <w:szCs w:val="22"/>
          <w:lang w:val="bg-BG"/>
        </w:rPr>
      </w:pPr>
    </w:p>
    <w:p w:rsidR="00462ED8" w:rsidRPr="00B34B6B" w:rsidRDefault="00462ED8" w:rsidP="00871532">
      <w:pPr>
        <w:autoSpaceDE w:val="0"/>
        <w:autoSpaceDN w:val="0"/>
        <w:adjustRightInd w:val="0"/>
        <w:spacing w:line="264" w:lineRule="atLeast"/>
        <w:ind w:right="423" w:firstLine="283"/>
        <w:textAlignment w:val="center"/>
        <w:rPr>
          <w:rFonts w:ascii="Tahoma" w:hAnsi="Tahoma" w:cs="Tahoma"/>
          <w:color w:val="000000"/>
          <w:sz w:val="22"/>
          <w:szCs w:val="22"/>
          <w:lang w:val="bg-BG"/>
        </w:rPr>
      </w:pPr>
    </w:p>
    <w:p w:rsidR="00462ED8" w:rsidRPr="00B34B6B" w:rsidRDefault="00462ED8" w:rsidP="00871532">
      <w:pPr>
        <w:autoSpaceDE w:val="0"/>
        <w:autoSpaceDN w:val="0"/>
        <w:adjustRightInd w:val="0"/>
        <w:spacing w:line="264" w:lineRule="atLeast"/>
        <w:ind w:right="423" w:firstLine="283"/>
        <w:textAlignment w:val="center"/>
        <w:rPr>
          <w:rFonts w:ascii="Tahoma" w:hAnsi="Tahoma" w:cs="Tahoma"/>
          <w:color w:val="000000"/>
          <w:sz w:val="22"/>
          <w:szCs w:val="22"/>
          <w:lang w:val="bg-BG"/>
        </w:rPr>
      </w:pPr>
    </w:p>
    <w:p w:rsidR="00462ED8" w:rsidRPr="00B34B6B" w:rsidRDefault="00462ED8" w:rsidP="00871532">
      <w:pPr>
        <w:autoSpaceDE w:val="0"/>
        <w:autoSpaceDN w:val="0"/>
        <w:adjustRightInd w:val="0"/>
        <w:spacing w:line="264" w:lineRule="atLeast"/>
        <w:ind w:right="423" w:firstLine="283"/>
        <w:textAlignment w:val="center"/>
        <w:rPr>
          <w:rFonts w:ascii="Tahoma" w:hAnsi="Tahoma" w:cs="Tahoma"/>
          <w:color w:val="000000"/>
          <w:sz w:val="22"/>
          <w:szCs w:val="22"/>
          <w:lang w:val="bg-BG"/>
        </w:rPr>
      </w:pPr>
    </w:p>
    <w:p w:rsidR="00462ED8" w:rsidRPr="00B34B6B" w:rsidRDefault="00462ED8" w:rsidP="00871532">
      <w:pPr>
        <w:autoSpaceDE w:val="0"/>
        <w:autoSpaceDN w:val="0"/>
        <w:adjustRightInd w:val="0"/>
        <w:spacing w:line="264" w:lineRule="atLeast"/>
        <w:ind w:right="423" w:firstLine="283"/>
        <w:textAlignment w:val="center"/>
        <w:rPr>
          <w:rFonts w:ascii="Tahoma" w:hAnsi="Tahoma" w:cs="Tahoma"/>
          <w:color w:val="000000"/>
          <w:sz w:val="22"/>
          <w:szCs w:val="22"/>
          <w:lang w:val="bg-BG"/>
        </w:rPr>
      </w:pPr>
    </w:p>
    <w:p w:rsidR="00462ED8" w:rsidRPr="00205AA5" w:rsidRDefault="00462ED8" w:rsidP="00205AA5">
      <w:pPr>
        <w:autoSpaceDE w:val="0"/>
        <w:autoSpaceDN w:val="0"/>
        <w:adjustRightInd w:val="0"/>
        <w:spacing w:line="264" w:lineRule="atLeast"/>
        <w:ind w:right="423"/>
        <w:textAlignment w:val="center"/>
        <w:rPr>
          <w:rFonts w:ascii="Tahoma" w:hAnsi="Tahoma" w:cs="Tahoma"/>
          <w:b/>
          <w:color w:val="000000"/>
          <w:sz w:val="22"/>
          <w:szCs w:val="22"/>
          <w:lang/>
        </w:rPr>
      </w:pPr>
    </w:p>
    <w:p w:rsidR="00462ED8" w:rsidRPr="00B34B6B" w:rsidRDefault="00462ED8" w:rsidP="00871532">
      <w:pPr>
        <w:autoSpaceDE w:val="0"/>
        <w:autoSpaceDN w:val="0"/>
        <w:adjustRightInd w:val="0"/>
        <w:spacing w:line="264" w:lineRule="atLeast"/>
        <w:ind w:right="423" w:firstLine="283"/>
        <w:jc w:val="center"/>
        <w:textAlignment w:val="center"/>
        <w:rPr>
          <w:rFonts w:ascii="Tahoma" w:hAnsi="Tahoma" w:cs="Tahoma"/>
          <w:b/>
          <w:color w:val="000000"/>
          <w:sz w:val="22"/>
          <w:szCs w:val="22"/>
          <w:lang w:val="bg-BG"/>
        </w:rPr>
      </w:pPr>
      <w:r w:rsidRPr="00B34B6B">
        <w:rPr>
          <w:rFonts w:ascii="Tahoma" w:hAnsi="Tahoma" w:cs="Tahoma"/>
          <w:b/>
          <w:color w:val="000000"/>
          <w:sz w:val="22"/>
          <w:szCs w:val="22"/>
          <w:lang w:val="bg-BG"/>
        </w:rPr>
        <w:t>О б р а з л о ж е њ е</w:t>
      </w:r>
    </w:p>
    <w:p w:rsidR="00462ED8" w:rsidRPr="00B34B6B" w:rsidRDefault="00462ED8" w:rsidP="00871532">
      <w:pPr>
        <w:autoSpaceDE w:val="0"/>
        <w:autoSpaceDN w:val="0"/>
        <w:adjustRightInd w:val="0"/>
        <w:spacing w:line="264" w:lineRule="atLeast"/>
        <w:ind w:right="423" w:firstLine="283"/>
        <w:jc w:val="center"/>
        <w:textAlignment w:val="center"/>
        <w:rPr>
          <w:rFonts w:ascii="Tahoma" w:hAnsi="Tahoma" w:cs="Tahoma"/>
          <w:b/>
          <w:color w:val="000000"/>
          <w:sz w:val="22"/>
          <w:szCs w:val="22"/>
          <w:lang w:val="bg-BG"/>
        </w:rPr>
      </w:pPr>
    </w:p>
    <w:p w:rsidR="00462ED8" w:rsidRPr="00B34B6B" w:rsidRDefault="00462ED8" w:rsidP="00871532">
      <w:pPr>
        <w:suppressAutoHyphens/>
        <w:autoSpaceDE w:val="0"/>
        <w:autoSpaceDN w:val="0"/>
        <w:adjustRightInd w:val="0"/>
        <w:spacing w:line="288" w:lineRule="auto"/>
        <w:jc w:val="center"/>
        <w:textAlignment w:val="center"/>
        <w:rPr>
          <w:rFonts w:ascii="Tahoma" w:hAnsi="Tahoma" w:cs="Tahoma"/>
          <w:b/>
          <w:bCs/>
          <w:color w:val="000000"/>
          <w:sz w:val="20"/>
          <w:szCs w:val="20"/>
          <w:lang w:val="bg-BG"/>
        </w:rPr>
      </w:pPr>
      <w:r w:rsidRPr="00B34B6B">
        <w:rPr>
          <w:rFonts w:ascii="Tahoma" w:hAnsi="Tahoma" w:cs="Tahoma"/>
          <w:b/>
          <w:color w:val="000000"/>
          <w:sz w:val="20"/>
          <w:szCs w:val="20"/>
          <w:lang w:val="bg-BG"/>
        </w:rPr>
        <w:t xml:space="preserve">уз </w:t>
      </w:r>
      <w:r w:rsidRPr="00B34B6B">
        <w:rPr>
          <w:rFonts w:ascii="Tahoma" w:hAnsi="Tahoma" w:cs="Tahoma"/>
          <w:b/>
          <w:bCs/>
          <w:color w:val="000000"/>
          <w:sz w:val="20"/>
          <w:szCs w:val="20"/>
          <w:lang w:val="bg-BG"/>
        </w:rPr>
        <w:t>О</w:t>
      </w:r>
      <w:r w:rsidRPr="00871532">
        <w:rPr>
          <w:rFonts w:ascii="Tahoma" w:hAnsi="Tahoma" w:cs="Tahoma"/>
          <w:b/>
          <w:bCs/>
          <w:color w:val="000000"/>
          <w:sz w:val="20"/>
          <w:szCs w:val="20"/>
          <w:lang w:val="hr-HR"/>
        </w:rPr>
        <w:t>длуку</w:t>
      </w:r>
      <w:r w:rsidRPr="00B34B6B">
        <w:rPr>
          <w:rFonts w:ascii="Tahoma" w:hAnsi="Tahoma" w:cs="Tahoma"/>
          <w:b/>
          <w:bCs/>
          <w:color w:val="000000"/>
          <w:sz w:val="20"/>
          <w:szCs w:val="20"/>
          <w:lang w:val="bg-BG"/>
        </w:rPr>
        <w:t xml:space="preserve"> о</w:t>
      </w:r>
      <w:r w:rsidRPr="00871532">
        <w:rPr>
          <w:rFonts w:ascii="Tahoma" w:hAnsi="Tahoma" w:cs="Tahoma"/>
          <w:b/>
          <w:bCs/>
          <w:color w:val="000000"/>
          <w:sz w:val="20"/>
          <w:szCs w:val="20"/>
          <w:lang w:val="hr-HR"/>
        </w:rPr>
        <w:t xml:space="preserve"> поступку доделе и контроле коришћења средстава </w:t>
      </w:r>
      <w:r w:rsidRPr="00871532">
        <w:rPr>
          <w:rFonts w:ascii="Tahoma" w:hAnsi="Tahoma" w:cs="Tahoma"/>
          <w:b/>
          <w:bCs/>
          <w:color w:val="000000"/>
          <w:sz w:val="20"/>
          <w:szCs w:val="20"/>
          <w:lang w:val="hr-HR"/>
        </w:rPr>
        <w:br/>
        <w:t xml:space="preserve">за подстицање програма или недостајућег дела средстава за </w:t>
      </w:r>
      <w:r w:rsidRPr="00B34B6B">
        <w:rPr>
          <w:rFonts w:ascii="Tahoma" w:hAnsi="Tahoma" w:cs="Tahoma"/>
          <w:b/>
          <w:bCs/>
          <w:color w:val="000000"/>
          <w:sz w:val="20"/>
          <w:szCs w:val="20"/>
          <w:lang w:val="bg-BG"/>
        </w:rPr>
        <w:t xml:space="preserve">реализацију </w:t>
      </w:r>
      <w:r w:rsidRPr="00871532">
        <w:rPr>
          <w:rFonts w:ascii="Tahoma" w:hAnsi="Tahoma" w:cs="Tahoma"/>
          <w:b/>
          <w:bCs/>
          <w:color w:val="000000"/>
          <w:sz w:val="20"/>
          <w:szCs w:val="20"/>
          <w:lang w:val="hr-HR"/>
        </w:rPr>
        <w:t>програм</w:t>
      </w:r>
      <w:r w:rsidRPr="00B34B6B">
        <w:rPr>
          <w:rFonts w:ascii="Tahoma" w:hAnsi="Tahoma" w:cs="Tahoma"/>
          <w:b/>
          <w:bCs/>
          <w:color w:val="000000"/>
          <w:sz w:val="20"/>
          <w:szCs w:val="20"/>
          <w:lang w:val="bg-BG"/>
        </w:rPr>
        <w:t>а</w:t>
      </w:r>
      <w:r w:rsidRPr="00871532">
        <w:rPr>
          <w:rFonts w:ascii="Tahoma" w:hAnsi="Tahoma" w:cs="Tahoma"/>
          <w:b/>
          <w:bCs/>
          <w:color w:val="000000"/>
          <w:sz w:val="20"/>
          <w:szCs w:val="20"/>
          <w:lang w:val="hr-HR"/>
        </w:rPr>
        <w:t xml:space="preserve"> од јавног интереса</w:t>
      </w:r>
      <w:r w:rsidRPr="00B34B6B">
        <w:rPr>
          <w:rFonts w:ascii="Tahoma" w:hAnsi="Tahoma" w:cs="Tahoma"/>
          <w:b/>
          <w:bCs/>
          <w:color w:val="000000"/>
          <w:sz w:val="20"/>
          <w:szCs w:val="20"/>
          <w:lang w:val="bg-BG"/>
        </w:rPr>
        <w:t xml:space="preserve"> за општину Књажевац</w:t>
      </w:r>
      <w:r w:rsidRPr="00871532">
        <w:rPr>
          <w:rFonts w:ascii="Tahoma" w:hAnsi="Tahoma" w:cs="Tahoma"/>
          <w:b/>
          <w:bCs/>
          <w:color w:val="000000"/>
          <w:sz w:val="20"/>
          <w:szCs w:val="20"/>
          <w:lang w:val="hr-HR"/>
        </w:rPr>
        <w:t xml:space="preserve"> </w:t>
      </w:r>
    </w:p>
    <w:p w:rsidR="00462ED8" w:rsidRPr="00B34B6B" w:rsidRDefault="00462ED8" w:rsidP="00871532">
      <w:pPr>
        <w:suppressAutoHyphens/>
        <w:autoSpaceDE w:val="0"/>
        <w:autoSpaceDN w:val="0"/>
        <w:adjustRightInd w:val="0"/>
        <w:spacing w:line="288" w:lineRule="auto"/>
        <w:jc w:val="center"/>
        <w:textAlignment w:val="center"/>
        <w:rPr>
          <w:rFonts w:ascii="Tahoma" w:hAnsi="Tahoma" w:cs="Tahoma"/>
          <w:b/>
          <w:bCs/>
          <w:color w:val="000000"/>
          <w:sz w:val="22"/>
          <w:szCs w:val="22"/>
          <w:lang w:val="bg-BG"/>
        </w:rPr>
      </w:pPr>
    </w:p>
    <w:p w:rsidR="00462ED8" w:rsidRPr="00B34B6B" w:rsidRDefault="00462ED8" w:rsidP="00871532">
      <w:pPr>
        <w:suppressAutoHyphens/>
        <w:autoSpaceDE w:val="0"/>
        <w:autoSpaceDN w:val="0"/>
        <w:adjustRightInd w:val="0"/>
        <w:spacing w:line="288" w:lineRule="auto"/>
        <w:textAlignment w:val="center"/>
        <w:rPr>
          <w:rFonts w:ascii="Tahoma" w:hAnsi="Tahoma" w:cs="Tahoma"/>
          <w:bCs/>
          <w:color w:val="000000"/>
          <w:sz w:val="22"/>
          <w:szCs w:val="22"/>
          <w:lang w:val="bg-BG"/>
        </w:rPr>
      </w:pPr>
      <w:r w:rsidRPr="00B34B6B">
        <w:rPr>
          <w:rFonts w:ascii="Tahoma" w:hAnsi="Tahoma" w:cs="Tahoma"/>
          <w:bCs/>
          <w:color w:val="000000"/>
          <w:sz w:val="22"/>
          <w:szCs w:val="22"/>
          <w:lang w:val="bg-BG"/>
        </w:rPr>
        <w:tab/>
        <w:t xml:space="preserve">Одредбама члана 38. став 5. Закона о удружењима прописано је да се одредбе истог члана које се односе на обезбеђивање средстава за подстицање програма или недостајућег дела средстава за финансирање програма у буџету Републике Србије сходно примењују и на средства која се додељују удружењима из буџета аутономне покрајине и јединице локалне самоуправе. </w:t>
      </w:r>
    </w:p>
    <w:p w:rsidR="00462ED8" w:rsidRPr="00B34B6B" w:rsidRDefault="00462ED8" w:rsidP="00871532">
      <w:pPr>
        <w:suppressAutoHyphens/>
        <w:autoSpaceDE w:val="0"/>
        <w:autoSpaceDN w:val="0"/>
        <w:adjustRightInd w:val="0"/>
        <w:spacing w:line="288" w:lineRule="auto"/>
        <w:textAlignment w:val="center"/>
        <w:rPr>
          <w:rFonts w:ascii="Tahoma" w:hAnsi="Tahoma" w:cs="Tahoma"/>
          <w:bCs/>
          <w:color w:val="000000"/>
          <w:sz w:val="22"/>
          <w:szCs w:val="22"/>
          <w:lang w:val="bg-BG"/>
        </w:rPr>
      </w:pPr>
    </w:p>
    <w:p w:rsidR="00462ED8" w:rsidRPr="00B34B6B" w:rsidRDefault="00462ED8" w:rsidP="00871532">
      <w:pPr>
        <w:suppressAutoHyphens/>
        <w:autoSpaceDE w:val="0"/>
        <w:autoSpaceDN w:val="0"/>
        <w:adjustRightInd w:val="0"/>
        <w:spacing w:line="288" w:lineRule="auto"/>
        <w:textAlignment w:val="center"/>
        <w:rPr>
          <w:rFonts w:ascii="Tahoma" w:hAnsi="Tahoma" w:cs="Tahoma"/>
          <w:bCs/>
          <w:color w:val="000000"/>
          <w:sz w:val="22"/>
          <w:szCs w:val="22"/>
          <w:lang w:val="bg-BG"/>
        </w:rPr>
      </w:pPr>
      <w:r w:rsidRPr="00B34B6B">
        <w:rPr>
          <w:rFonts w:ascii="Tahoma" w:hAnsi="Tahoma" w:cs="Tahoma"/>
          <w:bCs/>
          <w:color w:val="000000"/>
          <w:sz w:val="22"/>
          <w:szCs w:val="22"/>
          <w:lang w:val="bg-BG"/>
        </w:rPr>
        <w:tab/>
        <w:t>Чланом 3. став 1.</w:t>
      </w:r>
      <w:r w:rsidRPr="00871532">
        <w:rPr>
          <w:rFonts w:ascii="Tahoma" w:hAnsi="Tahoma" w:cs="Tahoma"/>
          <w:color w:val="000000"/>
          <w:sz w:val="22"/>
          <w:szCs w:val="22"/>
          <w:lang w:val="bg-BG"/>
        </w:rPr>
        <w:t xml:space="preserve"> </w:t>
      </w:r>
      <w:r w:rsidRPr="000C5348">
        <w:rPr>
          <w:rFonts w:ascii="Tahoma" w:hAnsi="Tahoma" w:cs="Tahoma"/>
          <w:color w:val="000000"/>
          <w:sz w:val="22"/>
          <w:szCs w:val="22"/>
          <w:lang w:val="bg-BG"/>
        </w:rPr>
        <w:t>Уредбе о средствима за подстицање програма или недостајућег дела средстава за финансирање програма од јавног интереса које реализују удружења</w:t>
      </w:r>
      <w:r>
        <w:rPr>
          <w:rFonts w:ascii="Tahoma" w:hAnsi="Tahoma" w:cs="Tahoma"/>
          <w:color w:val="000000"/>
          <w:sz w:val="22"/>
          <w:szCs w:val="22"/>
          <w:lang w:val="bg-BG"/>
        </w:rPr>
        <w:t xml:space="preserve"> прописано је да</w:t>
      </w:r>
      <w:r w:rsidRPr="00B34B6B">
        <w:rPr>
          <w:rFonts w:ascii="Tahoma" w:hAnsi="Tahoma" w:cs="Tahoma"/>
          <w:bCs/>
          <w:color w:val="000000"/>
          <w:sz w:val="22"/>
          <w:szCs w:val="22"/>
          <w:lang w:val="bg-BG"/>
        </w:rPr>
        <w:t xml:space="preserve"> орган државне управе у чијем делокругу је област у којој се остварује јавни интерес, односно корисник средстава буџета Републике Србије, аутономне покрајине и јединице локалне самоуправе у чијем буџету су обезбеђена средства (у даљем тексту: надлежни орган) подстиче програме које реализују удружења, а који су од јавног интереса у складу са одредбама ове уредбе и аката надлежног органа донетих у складу са одредбама закона и ове уредбе.</w:t>
      </w:r>
    </w:p>
    <w:p w:rsidR="00462ED8" w:rsidRPr="00B34B6B" w:rsidRDefault="00462ED8" w:rsidP="00871532">
      <w:pPr>
        <w:suppressAutoHyphens/>
        <w:autoSpaceDE w:val="0"/>
        <w:autoSpaceDN w:val="0"/>
        <w:adjustRightInd w:val="0"/>
        <w:spacing w:line="288" w:lineRule="auto"/>
        <w:textAlignment w:val="center"/>
        <w:rPr>
          <w:rFonts w:ascii="Tahoma" w:hAnsi="Tahoma" w:cs="Tahoma"/>
          <w:bCs/>
          <w:color w:val="000000"/>
          <w:sz w:val="22"/>
          <w:szCs w:val="22"/>
          <w:lang w:val="bg-BG"/>
        </w:rPr>
      </w:pPr>
    </w:p>
    <w:p w:rsidR="00462ED8" w:rsidRDefault="00462ED8" w:rsidP="00871532">
      <w:pPr>
        <w:suppressAutoHyphens/>
        <w:autoSpaceDE w:val="0"/>
        <w:autoSpaceDN w:val="0"/>
        <w:adjustRightInd w:val="0"/>
        <w:spacing w:line="288" w:lineRule="auto"/>
        <w:textAlignment w:val="center"/>
        <w:rPr>
          <w:rFonts w:ascii="Tahoma" w:hAnsi="Tahoma" w:cs="Tahoma"/>
          <w:color w:val="000000"/>
          <w:sz w:val="22"/>
          <w:szCs w:val="22"/>
          <w:lang w:val="bg-BG"/>
        </w:rPr>
      </w:pPr>
      <w:r>
        <w:rPr>
          <w:rFonts w:ascii="Tahoma" w:hAnsi="Tahoma" w:cs="Tahoma"/>
          <w:color w:val="000000"/>
          <w:sz w:val="22"/>
          <w:szCs w:val="22"/>
          <w:lang w:val="bg-BG"/>
        </w:rPr>
        <w:t xml:space="preserve">           Одредбама </w:t>
      </w:r>
      <w:r w:rsidRPr="000C5348">
        <w:rPr>
          <w:rFonts w:ascii="Tahoma" w:hAnsi="Tahoma" w:cs="Tahoma"/>
          <w:color w:val="000000"/>
          <w:sz w:val="22"/>
          <w:szCs w:val="22"/>
          <w:lang w:val="bg-BG"/>
        </w:rPr>
        <w:t xml:space="preserve">члана </w:t>
      </w:r>
      <w:r w:rsidRPr="00B34B6B">
        <w:rPr>
          <w:rFonts w:ascii="Tahoma" w:hAnsi="Tahoma" w:cs="Tahoma"/>
          <w:color w:val="000000"/>
          <w:sz w:val="22"/>
          <w:szCs w:val="22"/>
          <w:lang w:val="bg-BG"/>
        </w:rPr>
        <w:t xml:space="preserve">30. став 1. алинеја 7) </w:t>
      </w:r>
      <w:r w:rsidRPr="000C5348">
        <w:rPr>
          <w:rFonts w:ascii="Tahoma" w:hAnsi="Tahoma" w:cs="Tahoma"/>
          <w:color w:val="000000"/>
          <w:sz w:val="22"/>
          <w:szCs w:val="22"/>
          <w:lang w:val="bg-BG"/>
        </w:rPr>
        <w:t xml:space="preserve">Статута </w:t>
      </w:r>
      <w:r w:rsidRPr="00B34B6B">
        <w:rPr>
          <w:rFonts w:ascii="Tahoma" w:hAnsi="Tahoma" w:cs="Tahoma"/>
          <w:color w:val="000000"/>
          <w:sz w:val="22"/>
          <w:szCs w:val="22"/>
          <w:lang w:val="bg-BG"/>
        </w:rPr>
        <w:t>о</w:t>
      </w:r>
      <w:r w:rsidRPr="000C5348">
        <w:rPr>
          <w:rFonts w:ascii="Tahoma" w:hAnsi="Tahoma" w:cs="Tahoma"/>
          <w:color w:val="000000"/>
          <w:sz w:val="22"/>
          <w:szCs w:val="22"/>
          <w:lang w:val="bg-BG"/>
        </w:rPr>
        <w:t>пштине</w:t>
      </w:r>
      <w:r>
        <w:rPr>
          <w:rFonts w:ascii="Tahoma" w:hAnsi="Tahoma" w:cs="Tahoma"/>
          <w:color w:val="000000"/>
          <w:sz w:val="22"/>
          <w:szCs w:val="22"/>
          <w:lang w:val="bg-BG"/>
        </w:rPr>
        <w:t xml:space="preserve"> Књажевац пропсиано је да Скупштина општине Књажевац доноси прописе и друге опште акте из надлежности општине.</w:t>
      </w:r>
    </w:p>
    <w:p w:rsidR="00462ED8" w:rsidRDefault="00462ED8" w:rsidP="00871532">
      <w:pPr>
        <w:suppressAutoHyphens/>
        <w:autoSpaceDE w:val="0"/>
        <w:autoSpaceDN w:val="0"/>
        <w:adjustRightInd w:val="0"/>
        <w:spacing w:line="288" w:lineRule="auto"/>
        <w:textAlignment w:val="center"/>
        <w:rPr>
          <w:rFonts w:ascii="Tahoma" w:hAnsi="Tahoma" w:cs="Tahoma"/>
          <w:color w:val="000000"/>
          <w:sz w:val="22"/>
          <w:szCs w:val="22"/>
          <w:lang w:val="bg-BG"/>
        </w:rPr>
      </w:pPr>
    </w:p>
    <w:p w:rsidR="00462ED8" w:rsidRDefault="00462ED8" w:rsidP="00871532">
      <w:pPr>
        <w:suppressAutoHyphens/>
        <w:autoSpaceDE w:val="0"/>
        <w:autoSpaceDN w:val="0"/>
        <w:adjustRightInd w:val="0"/>
        <w:spacing w:line="288" w:lineRule="auto"/>
        <w:textAlignment w:val="center"/>
        <w:rPr>
          <w:rFonts w:ascii="Tahoma" w:hAnsi="Tahoma" w:cs="Tahoma"/>
          <w:color w:val="000000"/>
          <w:sz w:val="22"/>
          <w:szCs w:val="22"/>
          <w:lang w:val="bg-BG"/>
        </w:rPr>
      </w:pPr>
      <w:r>
        <w:rPr>
          <w:rFonts w:ascii="Tahoma" w:hAnsi="Tahoma" w:cs="Tahoma"/>
          <w:color w:val="000000"/>
          <w:sz w:val="22"/>
          <w:szCs w:val="22"/>
          <w:lang w:val="bg-BG"/>
        </w:rPr>
        <w:tab/>
        <w:t>Предлогом</w:t>
      </w:r>
      <w:r w:rsidRPr="00B34B6B">
        <w:rPr>
          <w:rFonts w:ascii="Tahoma" w:hAnsi="Tahoma" w:cs="Tahoma"/>
          <w:b/>
          <w:bCs/>
          <w:color w:val="000000"/>
          <w:sz w:val="20"/>
          <w:szCs w:val="20"/>
          <w:lang w:val="bg-BG"/>
        </w:rPr>
        <w:t xml:space="preserve"> </w:t>
      </w:r>
      <w:r w:rsidRPr="00B34B6B">
        <w:rPr>
          <w:rFonts w:ascii="Tahoma" w:hAnsi="Tahoma" w:cs="Tahoma"/>
          <w:bCs/>
          <w:color w:val="000000"/>
          <w:sz w:val="22"/>
          <w:szCs w:val="22"/>
          <w:lang w:val="bg-BG"/>
        </w:rPr>
        <w:t>О</w:t>
      </w:r>
      <w:r w:rsidRPr="00871532">
        <w:rPr>
          <w:rFonts w:ascii="Tahoma" w:hAnsi="Tahoma" w:cs="Tahoma"/>
          <w:bCs/>
          <w:color w:val="000000"/>
          <w:sz w:val="22"/>
          <w:szCs w:val="22"/>
          <w:lang w:val="hr-HR"/>
        </w:rPr>
        <w:t>длук</w:t>
      </w:r>
      <w:r w:rsidRPr="00B34B6B">
        <w:rPr>
          <w:rFonts w:ascii="Tahoma" w:hAnsi="Tahoma" w:cs="Tahoma"/>
          <w:bCs/>
          <w:color w:val="000000"/>
          <w:sz w:val="22"/>
          <w:szCs w:val="22"/>
          <w:lang w:val="bg-BG"/>
        </w:rPr>
        <w:t>е о</w:t>
      </w:r>
      <w:r w:rsidRPr="00871532">
        <w:rPr>
          <w:rFonts w:ascii="Tahoma" w:hAnsi="Tahoma" w:cs="Tahoma"/>
          <w:bCs/>
          <w:color w:val="000000"/>
          <w:sz w:val="22"/>
          <w:szCs w:val="22"/>
          <w:lang w:val="hr-HR"/>
        </w:rPr>
        <w:t xml:space="preserve"> поступку доделе и контроле коришћења средстава </w:t>
      </w:r>
      <w:r w:rsidRPr="00871532">
        <w:rPr>
          <w:rFonts w:ascii="Tahoma" w:hAnsi="Tahoma" w:cs="Tahoma"/>
          <w:bCs/>
          <w:color w:val="000000"/>
          <w:sz w:val="22"/>
          <w:szCs w:val="22"/>
          <w:lang w:val="hr-HR"/>
        </w:rPr>
        <w:br/>
        <w:t xml:space="preserve">за подстицање програма или недостајућег дела средстава за </w:t>
      </w:r>
      <w:r w:rsidRPr="00B34B6B">
        <w:rPr>
          <w:rFonts w:ascii="Tahoma" w:hAnsi="Tahoma" w:cs="Tahoma"/>
          <w:bCs/>
          <w:color w:val="000000"/>
          <w:sz w:val="22"/>
          <w:szCs w:val="22"/>
          <w:lang w:val="bg-BG"/>
        </w:rPr>
        <w:t xml:space="preserve">реализацију </w:t>
      </w:r>
      <w:r w:rsidRPr="00871532">
        <w:rPr>
          <w:rFonts w:ascii="Tahoma" w:hAnsi="Tahoma" w:cs="Tahoma"/>
          <w:bCs/>
          <w:color w:val="000000"/>
          <w:sz w:val="22"/>
          <w:szCs w:val="22"/>
          <w:lang w:val="hr-HR"/>
        </w:rPr>
        <w:t>програм</w:t>
      </w:r>
      <w:r w:rsidRPr="00B34B6B">
        <w:rPr>
          <w:rFonts w:ascii="Tahoma" w:hAnsi="Tahoma" w:cs="Tahoma"/>
          <w:bCs/>
          <w:color w:val="000000"/>
          <w:sz w:val="22"/>
          <w:szCs w:val="22"/>
          <w:lang w:val="bg-BG"/>
        </w:rPr>
        <w:t>а</w:t>
      </w:r>
      <w:r w:rsidRPr="00871532">
        <w:rPr>
          <w:rFonts w:ascii="Tahoma" w:hAnsi="Tahoma" w:cs="Tahoma"/>
          <w:bCs/>
          <w:color w:val="000000"/>
          <w:sz w:val="22"/>
          <w:szCs w:val="22"/>
          <w:lang w:val="hr-HR"/>
        </w:rPr>
        <w:t xml:space="preserve"> од јавног интереса</w:t>
      </w:r>
      <w:r w:rsidRPr="00B34B6B">
        <w:rPr>
          <w:rFonts w:ascii="Tahoma" w:hAnsi="Tahoma" w:cs="Tahoma"/>
          <w:bCs/>
          <w:color w:val="000000"/>
          <w:sz w:val="22"/>
          <w:szCs w:val="22"/>
          <w:lang w:val="bg-BG"/>
        </w:rPr>
        <w:t xml:space="preserve"> за општину Књажевац прописане су основне одредбе (члан 1-5.), поступак за доделу средстава из буџета општине Књажевац (члан 6-19.), коришћење средстава и праћење реализације програма (члан 20-30.) и прелазне и завршне одредбе (члан 31-33.). Предлог одлуке израђен је на бази одредаба</w:t>
      </w:r>
      <w:r w:rsidRPr="00E062E8">
        <w:rPr>
          <w:rFonts w:ascii="Tahoma" w:hAnsi="Tahoma" w:cs="Tahoma"/>
          <w:color w:val="000000"/>
          <w:sz w:val="22"/>
          <w:szCs w:val="22"/>
          <w:lang w:val="bg-BG"/>
        </w:rPr>
        <w:t xml:space="preserve"> </w:t>
      </w:r>
      <w:r w:rsidRPr="000C5348">
        <w:rPr>
          <w:rFonts w:ascii="Tahoma" w:hAnsi="Tahoma" w:cs="Tahoma"/>
          <w:color w:val="000000"/>
          <w:sz w:val="22"/>
          <w:szCs w:val="22"/>
          <w:lang w:val="bg-BG"/>
        </w:rPr>
        <w:t>Уредбе о средствима за подстицање програма или недостајућег дела средстава за финансирање програма од јавног интереса које реализују удружења</w:t>
      </w:r>
      <w:r>
        <w:rPr>
          <w:rFonts w:ascii="Tahoma" w:hAnsi="Tahoma" w:cs="Tahoma"/>
          <w:color w:val="000000"/>
          <w:sz w:val="22"/>
          <w:szCs w:val="22"/>
          <w:lang w:val="bg-BG"/>
        </w:rPr>
        <w:t xml:space="preserve"> и досадашњих примера добре праксе у области финансирања пројеката од општег интереса које реализују удружења у општини Књажевац.</w:t>
      </w:r>
    </w:p>
    <w:p w:rsidR="00462ED8" w:rsidRDefault="00462ED8" w:rsidP="00871532">
      <w:pPr>
        <w:suppressAutoHyphens/>
        <w:autoSpaceDE w:val="0"/>
        <w:autoSpaceDN w:val="0"/>
        <w:adjustRightInd w:val="0"/>
        <w:spacing w:line="288" w:lineRule="auto"/>
        <w:textAlignment w:val="center"/>
        <w:rPr>
          <w:rFonts w:ascii="Tahoma" w:hAnsi="Tahoma" w:cs="Tahoma"/>
          <w:color w:val="000000"/>
          <w:sz w:val="22"/>
          <w:szCs w:val="22"/>
          <w:lang w:val="bg-BG"/>
        </w:rPr>
      </w:pPr>
    </w:p>
    <w:p w:rsidR="00462ED8" w:rsidRDefault="00462ED8" w:rsidP="00E062E8">
      <w:pPr>
        <w:suppressAutoHyphens/>
        <w:autoSpaceDE w:val="0"/>
        <w:autoSpaceDN w:val="0"/>
        <w:adjustRightInd w:val="0"/>
        <w:spacing w:line="288" w:lineRule="auto"/>
        <w:ind w:firstLine="720"/>
        <w:textAlignment w:val="center"/>
        <w:rPr>
          <w:rFonts w:ascii="Tahoma" w:hAnsi="Tahoma" w:cs="Tahoma"/>
          <w:color w:val="000000"/>
          <w:sz w:val="22"/>
          <w:szCs w:val="22"/>
          <w:lang w:val="bg-BG"/>
        </w:rPr>
      </w:pPr>
      <w:r>
        <w:rPr>
          <w:rFonts w:ascii="Tahoma" w:hAnsi="Tahoma" w:cs="Tahoma"/>
          <w:color w:val="000000"/>
          <w:sz w:val="22"/>
          <w:szCs w:val="22"/>
          <w:lang w:val="bg-BG"/>
        </w:rPr>
        <w:t>Јавна расправа о Предлогу одлуке одржана је дана __.__.202</w:t>
      </w:r>
      <w:r>
        <w:rPr>
          <w:rFonts w:ascii="Tahoma" w:hAnsi="Tahoma" w:cs="Tahoma"/>
          <w:color w:val="000000"/>
          <w:sz w:val="22"/>
          <w:szCs w:val="22"/>
          <w:lang/>
        </w:rPr>
        <w:t>1</w:t>
      </w:r>
      <w:r>
        <w:rPr>
          <w:rFonts w:ascii="Tahoma" w:hAnsi="Tahoma" w:cs="Tahoma"/>
          <w:color w:val="000000"/>
          <w:sz w:val="22"/>
          <w:szCs w:val="22"/>
          <w:lang w:val="bg-BG"/>
        </w:rPr>
        <w:t>. године у просторијама Општине Књажевац, о чему је сачињен извештај.</w:t>
      </w:r>
    </w:p>
    <w:p w:rsidR="00462ED8" w:rsidRDefault="00462ED8" w:rsidP="00E062E8">
      <w:pPr>
        <w:suppressAutoHyphens/>
        <w:autoSpaceDE w:val="0"/>
        <w:autoSpaceDN w:val="0"/>
        <w:adjustRightInd w:val="0"/>
        <w:spacing w:line="288" w:lineRule="auto"/>
        <w:ind w:firstLine="720"/>
        <w:textAlignment w:val="center"/>
        <w:rPr>
          <w:rFonts w:ascii="Tahoma" w:hAnsi="Tahoma" w:cs="Tahoma"/>
          <w:color w:val="000000"/>
          <w:sz w:val="22"/>
          <w:szCs w:val="22"/>
          <w:lang w:val="bg-BG"/>
        </w:rPr>
      </w:pPr>
    </w:p>
    <w:p w:rsidR="00462ED8" w:rsidRPr="00B34B6B" w:rsidRDefault="00462ED8" w:rsidP="00871532">
      <w:pPr>
        <w:suppressAutoHyphens/>
        <w:autoSpaceDE w:val="0"/>
        <w:autoSpaceDN w:val="0"/>
        <w:adjustRightInd w:val="0"/>
        <w:spacing w:line="288" w:lineRule="auto"/>
        <w:textAlignment w:val="center"/>
        <w:rPr>
          <w:rFonts w:ascii="Tahoma" w:hAnsi="Tahoma" w:cs="Tahoma"/>
          <w:bCs/>
          <w:color w:val="000000"/>
          <w:sz w:val="22"/>
          <w:szCs w:val="22"/>
          <w:lang w:val="bg-BG"/>
        </w:rPr>
      </w:pPr>
      <w:r>
        <w:rPr>
          <w:rFonts w:ascii="Tahoma" w:hAnsi="Tahoma" w:cs="Tahoma"/>
          <w:color w:val="000000"/>
          <w:sz w:val="22"/>
          <w:szCs w:val="22"/>
          <w:lang w:val="bg-BG"/>
        </w:rPr>
        <w:tab/>
        <w:t xml:space="preserve">Општинско веће општине Књажевац утврдило је Предлог одлуке </w:t>
      </w:r>
      <w:r w:rsidRPr="00B34B6B">
        <w:rPr>
          <w:rFonts w:ascii="Tahoma" w:hAnsi="Tahoma" w:cs="Tahoma"/>
          <w:bCs/>
          <w:color w:val="000000"/>
          <w:sz w:val="22"/>
          <w:szCs w:val="22"/>
          <w:lang w:val="bg-BG"/>
        </w:rPr>
        <w:t>о</w:t>
      </w:r>
      <w:r w:rsidRPr="00871532">
        <w:rPr>
          <w:rFonts w:ascii="Tahoma" w:hAnsi="Tahoma" w:cs="Tahoma"/>
          <w:bCs/>
          <w:color w:val="000000"/>
          <w:sz w:val="22"/>
          <w:szCs w:val="22"/>
          <w:lang w:val="hr-HR"/>
        </w:rPr>
        <w:t xml:space="preserve"> поступку доделе </w:t>
      </w:r>
      <w:r>
        <w:rPr>
          <w:rFonts w:ascii="Tahoma" w:hAnsi="Tahoma" w:cs="Tahoma"/>
          <w:bCs/>
          <w:color w:val="000000"/>
          <w:sz w:val="22"/>
          <w:szCs w:val="22"/>
          <w:lang w:val="hr-HR"/>
        </w:rPr>
        <w:t xml:space="preserve">и контроле коришћења средстава </w:t>
      </w:r>
      <w:r w:rsidRPr="00871532">
        <w:rPr>
          <w:rFonts w:ascii="Tahoma" w:hAnsi="Tahoma" w:cs="Tahoma"/>
          <w:bCs/>
          <w:color w:val="000000"/>
          <w:sz w:val="22"/>
          <w:szCs w:val="22"/>
          <w:lang w:val="hr-HR"/>
        </w:rPr>
        <w:t xml:space="preserve">за подстицање програма или недостајућег дела средстава за </w:t>
      </w:r>
      <w:r w:rsidRPr="00B34B6B">
        <w:rPr>
          <w:rFonts w:ascii="Tahoma" w:hAnsi="Tahoma" w:cs="Tahoma"/>
          <w:bCs/>
          <w:color w:val="000000"/>
          <w:sz w:val="22"/>
          <w:szCs w:val="22"/>
          <w:lang w:val="bg-BG"/>
        </w:rPr>
        <w:t xml:space="preserve">реализацију </w:t>
      </w:r>
      <w:r w:rsidRPr="00871532">
        <w:rPr>
          <w:rFonts w:ascii="Tahoma" w:hAnsi="Tahoma" w:cs="Tahoma"/>
          <w:bCs/>
          <w:color w:val="000000"/>
          <w:sz w:val="22"/>
          <w:szCs w:val="22"/>
          <w:lang w:val="hr-HR"/>
        </w:rPr>
        <w:t>програм</w:t>
      </w:r>
      <w:r w:rsidRPr="00B34B6B">
        <w:rPr>
          <w:rFonts w:ascii="Tahoma" w:hAnsi="Tahoma" w:cs="Tahoma"/>
          <w:bCs/>
          <w:color w:val="000000"/>
          <w:sz w:val="22"/>
          <w:szCs w:val="22"/>
          <w:lang w:val="bg-BG"/>
        </w:rPr>
        <w:t>а</w:t>
      </w:r>
      <w:r w:rsidRPr="00871532">
        <w:rPr>
          <w:rFonts w:ascii="Tahoma" w:hAnsi="Tahoma" w:cs="Tahoma"/>
          <w:bCs/>
          <w:color w:val="000000"/>
          <w:sz w:val="22"/>
          <w:szCs w:val="22"/>
          <w:lang w:val="hr-HR"/>
        </w:rPr>
        <w:t xml:space="preserve"> од јавног интереса</w:t>
      </w:r>
      <w:r w:rsidRPr="00B34B6B">
        <w:rPr>
          <w:rFonts w:ascii="Tahoma" w:hAnsi="Tahoma" w:cs="Tahoma"/>
          <w:bCs/>
          <w:color w:val="000000"/>
          <w:sz w:val="22"/>
          <w:szCs w:val="22"/>
          <w:lang w:val="bg-BG"/>
        </w:rPr>
        <w:t xml:space="preserve"> за општину Књажевац и предлаже Скупштини општине Књажевац доношење исте, као у прилогу.</w:t>
      </w:r>
    </w:p>
    <w:p w:rsidR="00462ED8" w:rsidRPr="00B34B6B" w:rsidRDefault="00462ED8" w:rsidP="00871532">
      <w:pPr>
        <w:suppressAutoHyphens/>
        <w:autoSpaceDE w:val="0"/>
        <w:autoSpaceDN w:val="0"/>
        <w:adjustRightInd w:val="0"/>
        <w:spacing w:line="288" w:lineRule="auto"/>
        <w:textAlignment w:val="center"/>
        <w:rPr>
          <w:rFonts w:ascii="Tahoma" w:hAnsi="Tahoma" w:cs="Tahoma"/>
          <w:bCs/>
          <w:color w:val="000000"/>
          <w:sz w:val="22"/>
          <w:szCs w:val="22"/>
          <w:lang w:val="bg-BG"/>
        </w:rPr>
      </w:pPr>
    </w:p>
    <w:p w:rsidR="00462ED8" w:rsidRPr="00871532" w:rsidRDefault="00462ED8" w:rsidP="005E3585">
      <w:pPr>
        <w:suppressAutoHyphens/>
        <w:autoSpaceDE w:val="0"/>
        <w:autoSpaceDN w:val="0"/>
        <w:adjustRightInd w:val="0"/>
        <w:spacing w:line="288" w:lineRule="auto"/>
        <w:jc w:val="center"/>
        <w:textAlignment w:val="center"/>
        <w:rPr>
          <w:rFonts w:ascii="Tahoma" w:hAnsi="Tahoma" w:cs="Tahoma"/>
          <w:color w:val="000000"/>
          <w:sz w:val="22"/>
          <w:szCs w:val="22"/>
        </w:rPr>
      </w:pPr>
      <w:r w:rsidRPr="00E062E8">
        <w:rPr>
          <w:rFonts w:ascii="Tahoma" w:hAnsi="Tahoma" w:cs="Tahoma"/>
          <w:b/>
          <w:bCs/>
          <w:color w:val="000000"/>
          <w:sz w:val="22"/>
          <w:szCs w:val="22"/>
        </w:rPr>
        <w:t>ОПШТИНСКО ВЕЋЕ ОПШТИНЕ КЊАЖЕВАЦ</w:t>
      </w:r>
    </w:p>
    <w:sectPr w:rsidR="00462ED8" w:rsidRPr="00871532" w:rsidSect="00E50764">
      <w:footerReference w:type="default" r:id="rId7"/>
      <w:pgSz w:w="11906" w:h="16838"/>
      <w:pgMar w:top="993" w:right="1134" w:bottom="1135" w:left="1418"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2ED8" w:rsidRDefault="00462ED8" w:rsidP="009F428A">
      <w:r>
        <w:separator/>
      </w:r>
    </w:p>
  </w:endnote>
  <w:endnote w:type="continuationSeparator" w:id="0">
    <w:p w:rsidR="00462ED8" w:rsidRDefault="00462ED8" w:rsidP="009F428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Minion Pro">
    <w:panose1 w:val="00000000000000000000"/>
    <w:charset w:val="00"/>
    <w:family w:val="roman"/>
    <w:notTrueType/>
    <w:pitch w:val="variable"/>
    <w:sig w:usb0="00000003" w:usb1="00000000" w:usb2="00000000" w:usb3="00000000" w:csb0="00000001" w:csb1="00000000"/>
  </w:font>
  <w:font w:name="Myriad Pro">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2ED8" w:rsidRDefault="00462ED8">
    <w:pPr>
      <w:pStyle w:val="Footer"/>
      <w:jc w:val="right"/>
    </w:pPr>
    <w:fldSimple w:instr=" PAGE   \* MERGEFORMAT ">
      <w:r>
        <w:rPr>
          <w:noProof/>
        </w:rPr>
        <w:t>10</w:t>
      </w:r>
    </w:fldSimple>
  </w:p>
  <w:p w:rsidR="00462ED8" w:rsidRDefault="00462ED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2ED8" w:rsidRDefault="00462ED8" w:rsidP="009F428A">
      <w:r>
        <w:separator/>
      </w:r>
    </w:p>
  </w:footnote>
  <w:footnote w:type="continuationSeparator" w:id="0">
    <w:p w:rsidR="00462ED8" w:rsidRDefault="00462ED8" w:rsidP="009F428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1A204A"/>
    <w:multiLevelType w:val="hybridMultilevel"/>
    <w:tmpl w:val="090C63EA"/>
    <w:lvl w:ilvl="0" w:tplc="0409000F">
      <w:start w:val="1"/>
      <w:numFmt w:val="decimal"/>
      <w:lvlText w:val="%1."/>
      <w:lvlJc w:val="left"/>
      <w:pPr>
        <w:ind w:left="1004" w:hanging="360"/>
      </w:pPr>
      <w:rPr>
        <w:rFonts w:cs="Times New Roman"/>
      </w:rPr>
    </w:lvl>
    <w:lvl w:ilvl="1" w:tplc="04090019" w:tentative="1">
      <w:start w:val="1"/>
      <w:numFmt w:val="lowerLetter"/>
      <w:lvlText w:val="%2."/>
      <w:lvlJc w:val="left"/>
      <w:pPr>
        <w:ind w:left="1724" w:hanging="360"/>
      </w:pPr>
      <w:rPr>
        <w:rFonts w:cs="Times New Roman"/>
      </w:rPr>
    </w:lvl>
    <w:lvl w:ilvl="2" w:tplc="0409001B" w:tentative="1">
      <w:start w:val="1"/>
      <w:numFmt w:val="lowerRoman"/>
      <w:lvlText w:val="%3."/>
      <w:lvlJc w:val="right"/>
      <w:pPr>
        <w:ind w:left="2444" w:hanging="180"/>
      </w:pPr>
      <w:rPr>
        <w:rFonts w:cs="Times New Roman"/>
      </w:rPr>
    </w:lvl>
    <w:lvl w:ilvl="3" w:tplc="0409000F" w:tentative="1">
      <w:start w:val="1"/>
      <w:numFmt w:val="decimal"/>
      <w:lvlText w:val="%4."/>
      <w:lvlJc w:val="left"/>
      <w:pPr>
        <w:ind w:left="3164" w:hanging="360"/>
      </w:pPr>
      <w:rPr>
        <w:rFonts w:cs="Times New Roman"/>
      </w:rPr>
    </w:lvl>
    <w:lvl w:ilvl="4" w:tplc="04090019" w:tentative="1">
      <w:start w:val="1"/>
      <w:numFmt w:val="lowerLetter"/>
      <w:lvlText w:val="%5."/>
      <w:lvlJc w:val="left"/>
      <w:pPr>
        <w:ind w:left="3884" w:hanging="360"/>
      </w:pPr>
      <w:rPr>
        <w:rFonts w:cs="Times New Roman"/>
      </w:rPr>
    </w:lvl>
    <w:lvl w:ilvl="5" w:tplc="0409001B" w:tentative="1">
      <w:start w:val="1"/>
      <w:numFmt w:val="lowerRoman"/>
      <w:lvlText w:val="%6."/>
      <w:lvlJc w:val="right"/>
      <w:pPr>
        <w:ind w:left="4604" w:hanging="180"/>
      </w:pPr>
      <w:rPr>
        <w:rFonts w:cs="Times New Roman"/>
      </w:rPr>
    </w:lvl>
    <w:lvl w:ilvl="6" w:tplc="0409000F" w:tentative="1">
      <w:start w:val="1"/>
      <w:numFmt w:val="decimal"/>
      <w:lvlText w:val="%7."/>
      <w:lvlJc w:val="left"/>
      <w:pPr>
        <w:ind w:left="5324" w:hanging="360"/>
      </w:pPr>
      <w:rPr>
        <w:rFonts w:cs="Times New Roman"/>
      </w:rPr>
    </w:lvl>
    <w:lvl w:ilvl="7" w:tplc="04090019" w:tentative="1">
      <w:start w:val="1"/>
      <w:numFmt w:val="lowerLetter"/>
      <w:lvlText w:val="%8."/>
      <w:lvlJc w:val="left"/>
      <w:pPr>
        <w:ind w:left="6044" w:hanging="360"/>
      </w:pPr>
      <w:rPr>
        <w:rFonts w:cs="Times New Roman"/>
      </w:rPr>
    </w:lvl>
    <w:lvl w:ilvl="8" w:tplc="0409001B" w:tentative="1">
      <w:start w:val="1"/>
      <w:numFmt w:val="lowerRoman"/>
      <w:lvlText w:val="%9."/>
      <w:lvlJc w:val="right"/>
      <w:pPr>
        <w:ind w:left="6764" w:hanging="180"/>
      </w:pPr>
      <w:rPr>
        <w:rFonts w:cs="Times New Roman"/>
      </w:rPr>
    </w:lvl>
  </w:abstractNum>
  <w:abstractNum w:abstractNumId="1">
    <w:nsid w:val="1B79169B"/>
    <w:multiLevelType w:val="hybridMultilevel"/>
    <w:tmpl w:val="090C63EA"/>
    <w:lvl w:ilvl="0" w:tplc="0409000F">
      <w:start w:val="1"/>
      <w:numFmt w:val="decimal"/>
      <w:lvlText w:val="%1."/>
      <w:lvlJc w:val="left"/>
      <w:pPr>
        <w:ind w:left="1004" w:hanging="360"/>
      </w:pPr>
      <w:rPr>
        <w:rFonts w:cs="Times New Roman"/>
      </w:rPr>
    </w:lvl>
    <w:lvl w:ilvl="1" w:tplc="04090019" w:tentative="1">
      <w:start w:val="1"/>
      <w:numFmt w:val="lowerLetter"/>
      <w:lvlText w:val="%2."/>
      <w:lvlJc w:val="left"/>
      <w:pPr>
        <w:ind w:left="1724" w:hanging="360"/>
      </w:pPr>
      <w:rPr>
        <w:rFonts w:cs="Times New Roman"/>
      </w:rPr>
    </w:lvl>
    <w:lvl w:ilvl="2" w:tplc="0409001B" w:tentative="1">
      <w:start w:val="1"/>
      <w:numFmt w:val="lowerRoman"/>
      <w:lvlText w:val="%3."/>
      <w:lvlJc w:val="right"/>
      <w:pPr>
        <w:ind w:left="2444" w:hanging="180"/>
      </w:pPr>
      <w:rPr>
        <w:rFonts w:cs="Times New Roman"/>
      </w:rPr>
    </w:lvl>
    <w:lvl w:ilvl="3" w:tplc="0409000F" w:tentative="1">
      <w:start w:val="1"/>
      <w:numFmt w:val="decimal"/>
      <w:lvlText w:val="%4."/>
      <w:lvlJc w:val="left"/>
      <w:pPr>
        <w:ind w:left="3164" w:hanging="360"/>
      </w:pPr>
      <w:rPr>
        <w:rFonts w:cs="Times New Roman"/>
      </w:rPr>
    </w:lvl>
    <w:lvl w:ilvl="4" w:tplc="04090019" w:tentative="1">
      <w:start w:val="1"/>
      <w:numFmt w:val="lowerLetter"/>
      <w:lvlText w:val="%5."/>
      <w:lvlJc w:val="left"/>
      <w:pPr>
        <w:ind w:left="3884" w:hanging="360"/>
      </w:pPr>
      <w:rPr>
        <w:rFonts w:cs="Times New Roman"/>
      </w:rPr>
    </w:lvl>
    <w:lvl w:ilvl="5" w:tplc="0409001B" w:tentative="1">
      <w:start w:val="1"/>
      <w:numFmt w:val="lowerRoman"/>
      <w:lvlText w:val="%6."/>
      <w:lvlJc w:val="right"/>
      <w:pPr>
        <w:ind w:left="4604" w:hanging="180"/>
      </w:pPr>
      <w:rPr>
        <w:rFonts w:cs="Times New Roman"/>
      </w:rPr>
    </w:lvl>
    <w:lvl w:ilvl="6" w:tplc="0409000F" w:tentative="1">
      <w:start w:val="1"/>
      <w:numFmt w:val="decimal"/>
      <w:lvlText w:val="%7."/>
      <w:lvlJc w:val="left"/>
      <w:pPr>
        <w:ind w:left="5324" w:hanging="360"/>
      </w:pPr>
      <w:rPr>
        <w:rFonts w:cs="Times New Roman"/>
      </w:rPr>
    </w:lvl>
    <w:lvl w:ilvl="7" w:tplc="04090019" w:tentative="1">
      <w:start w:val="1"/>
      <w:numFmt w:val="lowerLetter"/>
      <w:lvlText w:val="%8."/>
      <w:lvlJc w:val="left"/>
      <w:pPr>
        <w:ind w:left="6044" w:hanging="360"/>
      </w:pPr>
      <w:rPr>
        <w:rFonts w:cs="Times New Roman"/>
      </w:rPr>
    </w:lvl>
    <w:lvl w:ilvl="8" w:tplc="0409001B" w:tentative="1">
      <w:start w:val="1"/>
      <w:numFmt w:val="lowerRoman"/>
      <w:lvlText w:val="%9."/>
      <w:lvlJc w:val="right"/>
      <w:pPr>
        <w:ind w:left="6764" w:hanging="180"/>
      </w:pPr>
      <w:rPr>
        <w:rFonts w:cs="Times New Roman"/>
      </w:rPr>
    </w:lvl>
  </w:abstractNum>
  <w:abstractNum w:abstractNumId="2">
    <w:nsid w:val="207F500F"/>
    <w:multiLevelType w:val="hybridMultilevel"/>
    <w:tmpl w:val="1BFE4DDA"/>
    <w:lvl w:ilvl="0" w:tplc="0409000F">
      <w:start w:val="1"/>
      <w:numFmt w:val="decimal"/>
      <w:lvlText w:val="%1."/>
      <w:lvlJc w:val="left"/>
      <w:pPr>
        <w:ind w:left="1004" w:hanging="360"/>
      </w:pPr>
      <w:rPr>
        <w:rFonts w:cs="Times New Roman"/>
      </w:rPr>
    </w:lvl>
    <w:lvl w:ilvl="1" w:tplc="04090019" w:tentative="1">
      <w:start w:val="1"/>
      <w:numFmt w:val="lowerLetter"/>
      <w:lvlText w:val="%2."/>
      <w:lvlJc w:val="left"/>
      <w:pPr>
        <w:ind w:left="1724" w:hanging="360"/>
      </w:pPr>
      <w:rPr>
        <w:rFonts w:cs="Times New Roman"/>
      </w:rPr>
    </w:lvl>
    <w:lvl w:ilvl="2" w:tplc="0409001B" w:tentative="1">
      <w:start w:val="1"/>
      <w:numFmt w:val="lowerRoman"/>
      <w:lvlText w:val="%3."/>
      <w:lvlJc w:val="right"/>
      <w:pPr>
        <w:ind w:left="2444" w:hanging="180"/>
      </w:pPr>
      <w:rPr>
        <w:rFonts w:cs="Times New Roman"/>
      </w:rPr>
    </w:lvl>
    <w:lvl w:ilvl="3" w:tplc="0409000F" w:tentative="1">
      <w:start w:val="1"/>
      <w:numFmt w:val="decimal"/>
      <w:lvlText w:val="%4."/>
      <w:lvlJc w:val="left"/>
      <w:pPr>
        <w:ind w:left="3164" w:hanging="360"/>
      </w:pPr>
      <w:rPr>
        <w:rFonts w:cs="Times New Roman"/>
      </w:rPr>
    </w:lvl>
    <w:lvl w:ilvl="4" w:tplc="04090019" w:tentative="1">
      <w:start w:val="1"/>
      <w:numFmt w:val="lowerLetter"/>
      <w:lvlText w:val="%5."/>
      <w:lvlJc w:val="left"/>
      <w:pPr>
        <w:ind w:left="3884" w:hanging="360"/>
      </w:pPr>
      <w:rPr>
        <w:rFonts w:cs="Times New Roman"/>
      </w:rPr>
    </w:lvl>
    <w:lvl w:ilvl="5" w:tplc="0409001B" w:tentative="1">
      <w:start w:val="1"/>
      <w:numFmt w:val="lowerRoman"/>
      <w:lvlText w:val="%6."/>
      <w:lvlJc w:val="right"/>
      <w:pPr>
        <w:ind w:left="4604" w:hanging="180"/>
      </w:pPr>
      <w:rPr>
        <w:rFonts w:cs="Times New Roman"/>
      </w:rPr>
    </w:lvl>
    <w:lvl w:ilvl="6" w:tplc="0409000F" w:tentative="1">
      <w:start w:val="1"/>
      <w:numFmt w:val="decimal"/>
      <w:lvlText w:val="%7."/>
      <w:lvlJc w:val="left"/>
      <w:pPr>
        <w:ind w:left="5324" w:hanging="360"/>
      </w:pPr>
      <w:rPr>
        <w:rFonts w:cs="Times New Roman"/>
      </w:rPr>
    </w:lvl>
    <w:lvl w:ilvl="7" w:tplc="04090019" w:tentative="1">
      <w:start w:val="1"/>
      <w:numFmt w:val="lowerLetter"/>
      <w:lvlText w:val="%8."/>
      <w:lvlJc w:val="left"/>
      <w:pPr>
        <w:ind w:left="6044" w:hanging="360"/>
      </w:pPr>
      <w:rPr>
        <w:rFonts w:cs="Times New Roman"/>
      </w:rPr>
    </w:lvl>
    <w:lvl w:ilvl="8" w:tplc="0409001B" w:tentative="1">
      <w:start w:val="1"/>
      <w:numFmt w:val="lowerRoman"/>
      <w:lvlText w:val="%9."/>
      <w:lvlJc w:val="right"/>
      <w:pPr>
        <w:ind w:left="6764" w:hanging="180"/>
      </w:pPr>
      <w:rPr>
        <w:rFonts w:cs="Times New Roman"/>
      </w:rPr>
    </w:lvl>
  </w:abstractNum>
  <w:abstractNum w:abstractNumId="3">
    <w:nsid w:val="2DE432DB"/>
    <w:multiLevelType w:val="multilevel"/>
    <w:tmpl w:val="F2A0996C"/>
    <w:lvl w:ilvl="0">
      <w:start w:val="1"/>
      <w:numFmt w:val="decimal"/>
      <w:lvlText w:val="%1."/>
      <w:lvlJc w:val="left"/>
      <w:pPr>
        <w:ind w:left="644" w:hanging="360"/>
      </w:pPr>
      <w:rPr>
        <w:rFonts w:cs="Times New Roman" w:hint="default"/>
      </w:rPr>
    </w:lvl>
    <w:lvl w:ilvl="1">
      <w:start w:val="1"/>
      <w:numFmt w:val="decimal"/>
      <w:isLgl/>
      <w:lvlText w:val="%1.%2."/>
      <w:lvlJc w:val="left"/>
      <w:pPr>
        <w:ind w:left="704" w:hanging="420"/>
      </w:pPr>
      <w:rPr>
        <w:rFonts w:cs="Times New Roman" w:hint="default"/>
      </w:rPr>
    </w:lvl>
    <w:lvl w:ilvl="2">
      <w:start w:val="1"/>
      <w:numFmt w:val="decimal"/>
      <w:isLgl/>
      <w:lvlText w:val="%1.%2.%3."/>
      <w:lvlJc w:val="left"/>
      <w:pPr>
        <w:ind w:left="1004"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4">
    <w:nsid w:val="2ED735C7"/>
    <w:multiLevelType w:val="hybridMultilevel"/>
    <w:tmpl w:val="BF26B2BA"/>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
    <w:nsid w:val="307C3DCF"/>
    <w:multiLevelType w:val="hybridMultilevel"/>
    <w:tmpl w:val="090C63EA"/>
    <w:lvl w:ilvl="0" w:tplc="0409000F">
      <w:start w:val="1"/>
      <w:numFmt w:val="decimal"/>
      <w:lvlText w:val="%1."/>
      <w:lvlJc w:val="left"/>
      <w:pPr>
        <w:ind w:left="1004" w:hanging="360"/>
      </w:pPr>
      <w:rPr>
        <w:rFonts w:cs="Times New Roman"/>
      </w:rPr>
    </w:lvl>
    <w:lvl w:ilvl="1" w:tplc="04090019" w:tentative="1">
      <w:start w:val="1"/>
      <w:numFmt w:val="lowerLetter"/>
      <w:lvlText w:val="%2."/>
      <w:lvlJc w:val="left"/>
      <w:pPr>
        <w:ind w:left="1724" w:hanging="360"/>
      </w:pPr>
      <w:rPr>
        <w:rFonts w:cs="Times New Roman"/>
      </w:rPr>
    </w:lvl>
    <w:lvl w:ilvl="2" w:tplc="0409001B" w:tentative="1">
      <w:start w:val="1"/>
      <w:numFmt w:val="lowerRoman"/>
      <w:lvlText w:val="%3."/>
      <w:lvlJc w:val="right"/>
      <w:pPr>
        <w:ind w:left="2444" w:hanging="180"/>
      </w:pPr>
      <w:rPr>
        <w:rFonts w:cs="Times New Roman"/>
      </w:rPr>
    </w:lvl>
    <w:lvl w:ilvl="3" w:tplc="0409000F" w:tentative="1">
      <w:start w:val="1"/>
      <w:numFmt w:val="decimal"/>
      <w:lvlText w:val="%4."/>
      <w:lvlJc w:val="left"/>
      <w:pPr>
        <w:ind w:left="3164" w:hanging="360"/>
      </w:pPr>
      <w:rPr>
        <w:rFonts w:cs="Times New Roman"/>
      </w:rPr>
    </w:lvl>
    <w:lvl w:ilvl="4" w:tplc="04090019" w:tentative="1">
      <w:start w:val="1"/>
      <w:numFmt w:val="lowerLetter"/>
      <w:lvlText w:val="%5."/>
      <w:lvlJc w:val="left"/>
      <w:pPr>
        <w:ind w:left="3884" w:hanging="360"/>
      </w:pPr>
      <w:rPr>
        <w:rFonts w:cs="Times New Roman"/>
      </w:rPr>
    </w:lvl>
    <w:lvl w:ilvl="5" w:tplc="0409001B" w:tentative="1">
      <w:start w:val="1"/>
      <w:numFmt w:val="lowerRoman"/>
      <w:lvlText w:val="%6."/>
      <w:lvlJc w:val="right"/>
      <w:pPr>
        <w:ind w:left="4604" w:hanging="180"/>
      </w:pPr>
      <w:rPr>
        <w:rFonts w:cs="Times New Roman"/>
      </w:rPr>
    </w:lvl>
    <w:lvl w:ilvl="6" w:tplc="0409000F" w:tentative="1">
      <w:start w:val="1"/>
      <w:numFmt w:val="decimal"/>
      <w:lvlText w:val="%7."/>
      <w:lvlJc w:val="left"/>
      <w:pPr>
        <w:ind w:left="5324" w:hanging="360"/>
      </w:pPr>
      <w:rPr>
        <w:rFonts w:cs="Times New Roman"/>
      </w:rPr>
    </w:lvl>
    <w:lvl w:ilvl="7" w:tplc="04090019" w:tentative="1">
      <w:start w:val="1"/>
      <w:numFmt w:val="lowerLetter"/>
      <w:lvlText w:val="%8."/>
      <w:lvlJc w:val="left"/>
      <w:pPr>
        <w:ind w:left="6044" w:hanging="360"/>
      </w:pPr>
      <w:rPr>
        <w:rFonts w:cs="Times New Roman"/>
      </w:rPr>
    </w:lvl>
    <w:lvl w:ilvl="8" w:tplc="0409001B" w:tentative="1">
      <w:start w:val="1"/>
      <w:numFmt w:val="lowerRoman"/>
      <w:lvlText w:val="%9."/>
      <w:lvlJc w:val="right"/>
      <w:pPr>
        <w:ind w:left="6764" w:hanging="180"/>
      </w:pPr>
      <w:rPr>
        <w:rFonts w:cs="Times New Roman"/>
      </w:rPr>
    </w:lvl>
  </w:abstractNum>
  <w:abstractNum w:abstractNumId="6">
    <w:nsid w:val="35E55F4C"/>
    <w:multiLevelType w:val="hybridMultilevel"/>
    <w:tmpl w:val="45A416BE"/>
    <w:lvl w:ilvl="0" w:tplc="FFBA11AC">
      <w:start w:val="1"/>
      <w:numFmt w:val="decimal"/>
      <w:lvlText w:val="%1."/>
      <w:lvlJc w:val="left"/>
      <w:pPr>
        <w:ind w:left="643" w:hanging="360"/>
      </w:pPr>
      <w:rPr>
        <w:rFonts w:cs="Times New Roman" w:hint="default"/>
        <w:color w:val="auto"/>
      </w:rPr>
    </w:lvl>
    <w:lvl w:ilvl="1" w:tplc="04090019" w:tentative="1">
      <w:start w:val="1"/>
      <w:numFmt w:val="lowerLetter"/>
      <w:lvlText w:val="%2."/>
      <w:lvlJc w:val="left"/>
      <w:pPr>
        <w:ind w:left="1363" w:hanging="360"/>
      </w:pPr>
      <w:rPr>
        <w:rFonts w:cs="Times New Roman"/>
      </w:rPr>
    </w:lvl>
    <w:lvl w:ilvl="2" w:tplc="0409001B" w:tentative="1">
      <w:start w:val="1"/>
      <w:numFmt w:val="lowerRoman"/>
      <w:lvlText w:val="%3."/>
      <w:lvlJc w:val="right"/>
      <w:pPr>
        <w:ind w:left="2083" w:hanging="180"/>
      </w:pPr>
      <w:rPr>
        <w:rFonts w:cs="Times New Roman"/>
      </w:rPr>
    </w:lvl>
    <w:lvl w:ilvl="3" w:tplc="0409000F" w:tentative="1">
      <w:start w:val="1"/>
      <w:numFmt w:val="decimal"/>
      <w:lvlText w:val="%4."/>
      <w:lvlJc w:val="left"/>
      <w:pPr>
        <w:ind w:left="2803" w:hanging="360"/>
      </w:pPr>
      <w:rPr>
        <w:rFonts w:cs="Times New Roman"/>
      </w:rPr>
    </w:lvl>
    <w:lvl w:ilvl="4" w:tplc="04090019" w:tentative="1">
      <w:start w:val="1"/>
      <w:numFmt w:val="lowerLetter"/>
      <w:lvlText w:val="%5."/>
      <w:lvlJc w:val="left"/>
      <w:pPr>
        <w:ind w:left="3523" w:hanging="360"/>
      </w:pPr>
      <w:rPr>
        <w:rFonts w:cs="Times New Roman"/>
      </w:rPr>
    </w:lvl>
    <w:lvl w:ilvl="5" w:tplc="0409001B" w:tentative="1">
      <w:start w:val="1"/>
      <w:numFmt w:val="lowerRoman"/>
      <w:lvlText w:val="%6."/>
      <w:lvlJc w:val="right"/>
      <w:pPr>
        <w:ind w:left="4243" w:hanging="180"/>
      </w:pPr>
      <w:rPr>
        <w:rFonts w:cs="Times New Roman"/>
      </w:rPr>
    </w:lvl>
    <w:lvl w:ilvl="6" w:tplc="0409000F" w:tentative="1">
      <w:start w:val="1"/>
      <w:numFmt w:val="decimal"/>
      <w:lvlText w:val="%7."/>
      <w:lvlJc w:val="left"/>
      <w:pPr>
        <w:ind w:left="4963" w:hanging="360"/>
      </w:pPr>
      <w:rPr>
        <w:rFonts w:cs="Times New Roman"/>
      </w:rPr>
    </w:lvl>
    <w:lvl w:ilvl="7" w:tplc="04090019" w:tentative="1">
      <w:start w:val="1"/>
      <w:numFmt w:val="lowerLetter"/>
      <w:lvlText w:val="%8."/>
      <w:lvlJc w:val="left"/>
      <w:pPr>
        <w:ind w:left="5683" w:hanging="360"/>
      </w:pPr>
      <w:rPr>
        <w:rFonts w:cs="Times New Roman"/>
      </w:rPr>
    </w:lvl>
    <w:lvl w:ilvl="8" w:tplc="0409001B" w:tentative="1">
      <w:start w:val="1"/>
      <w:numFmt w:val="lowerRoman"/>
      <w:lvlText w:val="%9."/>
      <w:lvlJc w:val="right"/>
      <w:pPr>
        <w:ind w:left="6403" w:hanging="180"/>
      </w:pPr>
      <w:rPr>
        <w:rFonts w:cs="Times New Roman"/>
      </w:rPr>
    </w:lvl>
  </w:abstractNum>
  <w:abstractNum w:abstractNumId="7">
    <w:nsid w:val="3C927F30"/>
    <w:multiLevelType w:val="hybridMultilevel"/>
    <w:tmpl w:val="090C63EA"/>
    <w:lvl w:ilvl="0" w:tplc="0409000F">
      <w:start w:val="1"/>
      <w:numFmt w:val="decimal"/>
      <w:lvlText w:val="%1."/>
      <w:lvlJc w:val="left"/>
      <w:pPr>
        <w:ind w:left="1004" w:hanging="360"/>
      </w:pPr>
      <w:rPr>
        <w:rFonts w:cs="Times New Roman"/>
      </w:rPr>
    </w:lvl>
    <w:lvl w:ilvl="1" w:tplc="04090019" w:tentative="1">
      <w:start w:val="1"/>
      <w:numFmt w:val="lowerLetter"/>
      <w:lvlText w:val="%2."/>
      <w:lvlJc w:val="left"/>
      <w:pPr>
        <w:ind w:left="1724" w:hanging="360"/>
      </w:pPr>
      <w:rPr>
        <w:rFonts w:cs="Times New Roman"/>
      </w:rPr>
    </w:lvl>
    <w:lvl w:ilvl="2" w:tplc="0409001B" w:tentative="1">
      <w:start w:val="1"/>
      <w:numFmt w:val="lowerRoman"/>
      <w:lvlText w:val="%3."/>
      <w:lvlJc w:val="right"/>
      <w:pPr>
        <w:ind w:left="2444" w:hanging="180"/>
      </w:pPr>
      <w:rPr>
        <w:rFonts w:cs="Times New Roman"/>
      </w:rPr>
    </w:lvl>
    <w:lvl w:ilvl="3" w:tplc="0409000F" w:tentative="1">
      <w:start w:val="1"/>
      <w:numFmt w:val="decimal"/>
      <w:lvlText w:val="%4."/>
      <w:lvlJc w:val="left"/>
      <w:pPr>
        <w:ind w:left="3164" w:hanging="360"/>
      </w:pPr>
      <w:rPr>
        <w:rFonts w:cs="Times New Roman"/>
      </w:rPr>
    </w:lvl>
    <w:lvl w:ilvl="4" w:tplc="04090019" w:tentative="1">
      <w:start w:val="1"/>
      <w:numFmt w:val="lowerLetter"/>
      <w:lvlText w:val="%5."/>
      <w:lvlJc w:val="left"/>
      <w:pPr>
        <w:ind w:left="3884" w:hanging="360"/>
      </w:pPr>
      <w:rPr>
        <w:rFonts w:cs="Times New Roman"/>
      </w:rPr>
    </w:lvl>
    <w:lvl w:ilvl="5" w:tplc="0409001B" w:tentative="1">
      <w:start w:val="1"/>
      <w:numFmt w:val="lowerRoman"/>
      <w:lvlText w:val="%6."/>
      <w:lvlJc w:val="right"/>
      <w:pPr>
        <w:ind w:left="4604" w:hanging="180"/>
      </w:pPr>
      <w:rPr>
        <w:rFonts w:cs="Times New Roman"/>
      </w:rPr>
    </w:lvl>
    <w:lvl w:ilvl="6" w:tplc="0409000F" w:tentative="1">
      <w:start w:val="1"/>
      <w:numFmt w:val="decimal"/>
      <w:lvlText w:val="%7."/>
      <w:lvlJc w:val="left"/>
      <w:pPr>
        <w:ind w:left="5324" w:hanging="360"/>
      </w:pPr>
      <w:rPr>
        <w:rFonts w:cs="Times New Roman"/>
      </w:rPr>
    </w:lvl>
    <w:lvl w:ilvl="7" w:tplc="04090019" w:tentative="1">
      <w:start w:val="1"/>
      <w:numFmt w:val="lowerLetter"/>
      <w:lvlText w:val="%8."/>
      <w:lvlJc w:val="left"/>
      <w:pPr>
        <w:ind w:left="6044" w:hanging="360"/>
      </w:pPr>
      <w:rPr>
        <w:rFonts w:cs="Times New Roman"/>
      </w:rPr>
    </w:lvl>
    <w:lvl w:ilvl="8" w:tplc="0409001B" w:tentative="1">
      <w:start w:val="1"/>
      <w:numFmt w:val="lowerRoman"/>
      <w:lvlText w:val="%9."/>
      <w:lvlJc w:val="right"/>
      <w:pPr>
        <w:ind w:left="6764" w:hanging="180"/>
      </w:pPr>
      <w:rPr>
        <w:rFonts w:cs="Times New Roman"/>
      </w:rPr>
    </w:lvl>
  </w:abstractNum>
  <w:abstractNum w:abstractNumId="8">
    <w:nsid w:val="4177342B"/>
    <w:multiLevelType w:val="hybridMultilevel"/>
    <w:tmpl w:val="090C63EA"/>
    <w:lvl w:ilvl="0" w:tplc="0409000F">
      <w:start w:val="1"/>
      <w:numFmt w:val="decimal"/>
      <w:lvlText w:val="%1."/>
      <w:lvlJc w:val="left"/>
      <w:pPr>
        <w:ind w:left="1004" w:hanging="360"/>
      </w:pPr>
      <w:rPr>
        <w:rFonts w:cs="Times New Roman"/>
      </w:rPr>
    </w:lvl>
    <w:lvl w:ilvl="1" w:tplc="04090019" w:tentative="1">
      <w:start w:val="1"/>
      <w:numFmt w:val="lowerLetter"/>
      <w:lvlText w:val="%2."/>
      <w:lvlJc w:val="left"/>
      <w:pPr>
        <w:ind w:left="1724" w:hanging="360"/>
      </w:pPr>
      <w:rPr>
        <w:rFonts w:cs="Times New Roman"/>
      </w:rPr>
    </w:lvl>
    <w:lvl w:ilvl="2" w:tplc="0409001B" w:tentative="1">
      <w:start w:val="1"/>
      <w:numFmt w:val="lowerRoman"/>
      <w:lvlText w:val="%3."/>
      <w:lvlJc w:val="right"/>
      <w:pPr>
        <w:ind w:left="2444" w:hanging="180"/>
      </w:pPr>
      <w:rPr>
        <w:rFonts w:cs="Times New Roman"/>
      </w:rPr>
    </w:lvl>
    <w:lvl w:ilvl="3" w:tplc="0409000F" w:tentative="1">
      <w:start w:val="1"/>
      <w:numFmt w:val="decimal"/>
      <w:lvlText w:val="%4."/>
      <w:lvlJc w:val="left"/>
      <w:pPr>
        <w:ind w:left="3164" w:hanging="360"/>
      </w:pPr>
      <w:rPr>
        <w:rFonts w:cs="Times New Roman"/>
      </w:rPr>
    </w:lvl>
    <w:lvl w:ilvl="4" w:tplc="04090019" w:tentative="1">
      <w:start w:val="1"/>
      <w:numFmt w:val="lowerLetter"/>
      <w:lvlText w:val="%5."/>
      <w:lvlJc w:val="left"/>
      <w:pPr>
        <w:ind w:left="3884" w:hanging="360"/>
      </w:pPr>
      <w:rPr>
        <w:rFonts w:cs="Times New Roman"/>
      </w:rPr>
    </w:lvl>
    <w:lvl w:ilvl="5" w:tplc="0409001B" w:tentative="1">
      <w:start w:val="1"/>
      <w:numFmt w:val="lowerRoman"/>
      <w:lvlText w:val="%6."/>
      <w:lvlJc w:val="right"/>
      <w:pPr>
        <w:ind w:left="4604" w:hanging="180"/>
      </w:pPr>
      <w:rPr>
        <w:rFonts w:cs="Times New Roman"/>
      </w:rPr>
    </w:lvl>
    <w:lvl w:ilvl="6" w:tplc="0409000F" w:tentative="1">
      <w:start w:val="1"/>
      <w:numFmt w:val="decimal"/>
      <w:lvlText w:val="%7."/>
      <w:lvlJc w:val="left"/>
      <w:pPr>
        <w:ind w:left="5324" w:hanging="360"/>
      </w:pPr>
      <w:rPr>
        <w:rFonts w:cs="Times New Roman"/>
      </w:rPr>
    </w:lvl>
    <w:lvl w:ilvl="7" w:tplc="04090019" w:tentative="1">
      <w:start w:val="1"/>
      <w:numFmt w:val="lowerLetter"/>
      <w:lvlText w:val="%8."/>
      <w:lvlJc w:val="left"/>
      <w:pPr>
        <w:ind w:left="6044" w:hanging="360"/>
      </w:pPr>
      <w:rPr>
        <w:rFonts w:cs="Times New Roman"/>
      </w:rPr>
    </w:lvl>
    <w:lvl w:ilvl="8" w:tplc="0409001B" w:tentative="1">
      <w:start w:val="1"/>
      <w:numFmt w:val="lowerRoman"/>
      <w:lvlText w:val="%9."/>
      <w:lvlJc w:val="right"/>
      <w:pPr>
        <w:ind w:left="6764" w:hanging="180"/>
      </w:pPr>
      <w:rPr>
        <w:rFonts w:cs="Times New Roman"/>
      </w:rPr>
    </w:lvl>
  </w:abstractNum>
  <w:abstractNum w:abstractNumId="9">
    <w:nsid w:val="4B67053B"/>
    <w:multiLevelType w:val="hybridMultilevel"/>
    <w:tmpl w:val="C8667E8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52374981"/>
    <w:multiLevelType w:val="hybridMultilevel"/>
    <w:tmpl w:val="556EE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3BD3124"/>
    <w:multiLevelType w:val="hybridMultilevel"/>
    <w:tmpl w:val="F072DBCA"/>
    <w:lvl w:ilvl="0" w:tplc="FA32DAFC">
      <w:numFmt w:val="bullet"/>
      <w:lvlText w:val="-"/>
      <w:lvlJc w:val="left"/>
      <w:pPr>
        <w:ind w:left="1440" w:hanging="360"/>
      </w:pPr>
      <w:rPr>
        <w:rFonts w:ascii="Calibri" w:eastAsia="Times New Roman" w:hAnsi="Calibri"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580632D7"/>
    <w:multiLevelType w:val="hybridMultilevel"/>
    <w:tmpl w:val="76C0108A"/>
    <w:lvl w:ilvl="0" w:tplc="0409000F">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FDD3D50"/>
    <w:multiLevelType w:val="hybridMultilevel"/>
    <w:tmpl w:val="A942BFB8"/>
    <w:lvl w:ilvl="0" w:tplc="0409000F">
      <w:start w:val="1"/>
      <w:numFmt w:val="decimal"/>
      <w:lvlText w:val="%1."/>
      <w:lvlJc w:val="left"/>
      <w:pPr>
        <w:ind w:left="380" w:hanging="360"/>
      </w:pPr>
      <w:rPr>
        <w:rFonts w:cs="Times New Roman"/>
      </w:rPr>
    </w:lvl>
    <w:lvl w:ilvl="1" w:tplc="04090019" w:tentative="1">
      <w:start w:val="1"/>
      <w:numFmt w:val="lowerLetter"/>
      <w:lvlText w:val="%2."/>
      <w:lvlJc w:val="left"/>
      <w:pPr>
        <w:ind w:left="1100" w:hanging="360"/>
      </w:pPr>
      <w:rPr>
        <w:rFonts w:cs="Times New Roman"/>
      </w:rPr>
    </w:lvl>
    <w:lvl w:ilvl="2" w:tplc="0409001B" w:tentative="1">
      <w:start w:val="1"/>
      <w:numFmt w:val="lowerRoman"/>
      <w:lvlText w:val="%3."/>
      <w:lvlJc w:val="right"/>
      <w:pPr>
        <w:ind w:left="1820" w:hanging="180"/>
      </w:pPr>
      <w:rPr>
        <w:rFonts w:cs="Times New Roman"/>
      </w:rPr>
    </w:lvl>
    <w:lvl w:ilvl="3" w:tplc="0409000F" w:tentative="1">
      <w:start w:val="1"/>
      <w:numFmt w:val="decimal"/>
      <w:lvlText w:val="%4."/>
      <w:lvlJc w:val="left"/>
      <w:pPr>
        <w:ind w:left="2540" w:hanging="360"/>
      </w:pPr>
      <w:rPr>
        <w:rFonts w:cs="Times New Roman"/>
      </w:rPr>
    </w:lvl>
    <w:lvl w:ilvl="4" w:tplc="04090019" w:tentative="1">
      <w:start w:val="1"/>
      <w:numFmt w:val="lowerLetter"/>
      <w:lvlText w:val="%5."/>
      <w:lvlJc w:val="left"/>
      <w:pPr>
        <w:ind w:left="3260" w:hanging="360"/>
      </w:pPr>
      <w:rPr>
        <w:rFonts w:cs="Times New Roman"/>
      </w:rPr>
    </w:lvl>
    <w:lvl w:ilvl="5" w:tplc="0409001B" w:tentative="1">
      <w:start w:val="1"/>
      <w:numFmt w:val="lowerRoman"/>
      <w:lvlText w:val="%6."/>
      <w:lvlJc w:val="right"/>
      <w:pPr>
        <w:ind w:left="3980" w:hanging="180"/>
      </w:pPr>
      <w:rPr>
        <w:rFonts w:cs="Times New Roman"/>
      </w:rPr>
    </w:lvl>
    <w:lvl w:ilvl="6" w:tplc="0409000F" w:tentative="1">
      <w:start w:val="1"/>
      <w:numFmt w:val="decimal"/>
      <w:lvlText w:val="%7."/>
      <w:lvlJc w:val="left"/>
      <w:pPr>
        <w:ind w:left="4700" w:hanging="360"/>
      </w:pPr>
      <w:rPr>
        <w:rFonts w:cs="Times New Roman"/>
      </w:rPr>
    </w:lvl>
    <w:lvl w:ilvl="7" w:tplc="04090019" w:tentative="1">
      <w:start w:val="1"/>
      <w:numFmt w:val="lowerLetter"/>
      <w:lvlText w:val="%8."/>
      <w:lvlJc w:val="left"/>
      <w:pPr>
        <w:ind w:left="5420" w:hanging="360"/>
      </w:pPr>
      <w:rPr>
        <w:rFonts w:cs="Times New Roman"/>
      </w:rPr>
    </w:lvl>
    <w:lvl w:ilvl="8" w:tplc="0409001B" w:tentative="1">
      <w:start w:val="1"/>
      <w:numFmt w:val="lowerRoman"/>
      <w:lvlText w:val="%9."/>
      <w:lvlJc w:val="right"/>
      <w:pPr>
        <w:ind w:left="6140" w:hanging="180"/>
      </w:pPr>
      <w:rPr>
        <w:rFonts w:cs="Times New Roman"/>
      </w:rPr>
    </w:lvl>
  </w:abstractNum>
  <w:abstractNum w:abstractNumId="14">
    <w:nsid w:val="78CD2CCE"/>
    <w:multiLevelType w:val="hybridMultilevel"/>
    <w:tmpl w:val="090C63EA"/>
    <w:lvl w:ilvl="0" w:tplc="0409000F">
      <w:start w:val="1"/>
      <w:numFmt w:val="decimal"/>
      <w:lvlText w:val="%1."/>
      <w:lvlJc w:val="left"/>
      <w:pPr>
        <w:ind w:left="1004" w:hanging="360"/>
      </w:pPr>
      <w:rPr>
        <w:rFonts w:cs="Times New Roman"/>
      </w:rPr>
    </w:lvl>
    <w:lvl w:ilvl="1" w:tplc="04090019" w:tentative="1">
      <w:start w:val="1"/>
      <w:numFmt w:val="lowerLetter"/>
      <w:lvlText w:val="%2."/>
      <w:lvlJc w:val="left"/>
      <w:pPr>
        <w:ind w:left="1724" w:hanging="360"/>
      </w:pPr>
      <w:rPr>
        <w:rFonts w:cs="Times New Roman"/>
      </w:rPr>
    </w:lvl>
    <w:lvl w:ilvl="2" w:tplc="0409001B" w:tentative="1">
      <w:start w:val="1"/>
      <w:numFmt w:val="lowerRoman"/>
      <w:lvlText w:val="%3."/>
      <w:lvlJc w:val="right"/>
      <w:pPr>
        <w:ind w:left="2444" w:hanging="180"/>
      </w:pPr>
      <w:rPr>
        <w:rFonts w:cs="Times New Roman"/>
      </w:rPr>
    </w:lvl>
    <w:lvl w:ilvl="3" w:tplc="0409000F" w:tentative="1">
      <w:start w:val="1"/>
      <w:numFmt w:val="decimal"/>
      <w:lvlText w:val="%4."/>
      <w:lvlJc w:val="left"/>
      <w:pPr>
        <w:ind w:left="3164" w:hanging="360"/>
      </w:pPr>
      <w:rPr>
        <w:rFonts w:cs="Times New Roman"/>
      </w:rPr>
    </w:lvl>
    <w:lvl w:ilvl="4" w:tplc="04090019" w:tentative="1">
      <w:start w:val="1"/>
      <w:numFmt w:val="lowerLetter"/>
      <w:lvlText w:val="%5."/>
      <w:lvlJc w:val="left"/>
      <w:pPr>
        <w:ind w:left="3884" w:hanging="360"/>
      </w:pPr>
      <w:rPr>
        <w:rFonts w:cs="Times New Roman"/>
      </w:rPr>
    </w:lvl>
    <w:lvl w:ilvl="5" w:tplc="0409001B" w:tentative="1">
      <w:start w:val="1"/>
      <w:numFmt w:val="lowerRoman"/>
      <w:lvlText w:val="%6."/>
      <w:lvlJc w:val="right"/>
      <w:pPr>
        <w:ind w:left="4604" w:hanging="180"/>
      </w:pPr>
      <w:rPr>
        <w:rFonts w:cs="Times New Roman"/>
      </w:rPr>
    </w:lvl>
    <w:lvl w:ilvl="6" w:tplc="0409000F" w:tentative="1">
      <w:start w:val="1"/>
      <w:numFmt w:val="decimal"/>
      <w:lvlText w:val="%7."/>
      <w:lvlJc w:val="left"/>
      <w:pPr>
        <w:ind w:left="5324" w:hanging="360"/>
      </w:pPr>
      <w:rPr>
        <w:rFonts w:cs="Times New Roman"/>
      </w:rPr>
    </w:lvl>
    <w:lvl w:ilvl="7" w:tplc="04090019" w:tentative="1">
      <w:start w:val="1"/>
      <w:numFmt w:val="lowerLetter"/>
      <w:lvlText w:val="%8."/>
      <w:lvlJc w:val="left"/>
      <w:pPr>
        <w:ind w:left="6044" w:hanging="360"/>
      </w:pPr>
      <w:rPr>
        <w:rFonts w:cs="Times New Roman"/>
      </w:rPr>
    </w:lvl>
    <w:lvl w:ilvl="8" w:tplc="0409001B" w:tentative="1">
      <w:start w:val="1"/>
      <w:numFmt w:val="lowerRoman"/>
      <w:lvlText w:val="%9."/>
      <w:lvlJc w:val="right"/>
      <w:pPr>
        <w:ind w:left="6764" w:hanging="180"/>
      </w:pPr>
      <w:rPr>
        <w:rFonts w:cs="Times New Roman"/>
      </w:rPr>
    </w:lvl>
  </w:abstractNum>
  <w:num w:numId="1">
    <w:abstractNumId w:val="3"/>
  </w:num>
  <w:num w:numId="2">
    <w:abstractNumId w:val="13"/>
  </w:num>
  <w:num w:numId="3">
    <w:abstractNumId w:val="2"/>
  </w:num>
  <w:num w:numId="4">
    <w:abstractNumId w:val="14"/>
  </w:num>
  <w:num w:numId="5">
    <w:abstractNumId w:val="1"/>
  </w:num>
  <w:num w:numId="6">
    <w:abstractNumId w:val="0"/>
  </w:num>
  <w:num w:numId="7">
    <w:abstractNumId w:val="8"/>
  </w:num>
  <w:num w:numId="8">
    <w:abstractNumId w:val="7"/>
  </w:num>
  <w:num w:numId="9">
    <w:abstractNumId w:val="5"/>
  </w:num>
  <w:num w:numId="10">
    <w:abstractNumId w:val="9"/>
  </w:num>
  <w:num w:numId="11">
    <w:abstractNumId w:val="10"/>
  </w:num>
  <w:num w:numId="12">
    <w:abstractNumId w:val="4"/>
  </w:num>
  <w:num w:numId="13">
    <w:abstractNumId w:val="6"/>
  </w:num>
  <w:num w:numId="14">
    <w:abstractNumId w:val="12"/>
  </w:num>
  <w:num w:numId="1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9"/>
  <w:defaultTabStop w:val="720"/>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2BD5"/>
    <w:rsid w:val="00014514"/>
    <w:rsid w:val="00022993"/>
    <w:rsid w:val="000243B3"/>
    <w:rsid w:val="000A44C8"/>
    <w:rsid w:val="000C0DD0"/>
    <w:rsid w:val="000C2476"/>
    <w:rsid w:val="000C5348"/>
    <w:rsid w:val="000F2EAB"/>
    <w:rsid w:val="00115650"/>
    <w:rsid w:val="00136F6E"/>
    <w:rsid w:val="00142A14"/>
    <w:rsid w:val="00175835"/>
    <w:rsid w:val="00186BCD"/>
    <w:rsid w:val="00195DD6"/>
    <w:rsid w:val="001B048D"/>
    <w:rsid w:val="001E13F3"/>
    <w:rsid w:val="001E20FB"/>
    <w:rsid w:val="00205AA5"/>
    <w:rsid w:val="00214A94"/>
    <w:rsid w:val="00231B8F"/>
    <w:rsid w:val="00231E5D"/>
    <w:rsid w:val="00235DEF"/>
    <w:rsid w:val="002556E8"/>
    <w:rsid w:val="00276752"/>
    <w:rsid w:val="002A2BD5"/>
    <w:rsid w:val="002B20F1"/>
    <w:rsid w:val="002F5759"/>
    <w:rsid w:val="002F5B0A"/>
    <w:rsid w:val="003032DA"/>
    <w:rsid w:val="00316C24"/>
    <w:rsid w:val="003201E9"/>
    <w:rsid w:val="003314D3"/>
    <w:rsid w:val="0035342D"/>
    <w:rsid w:val="00381916"/>
    <w:rsid w:val="0039079F"/>
    <w:rsid w:val="003A10B6"/>
    <w:rsid w:val="003A4501"/>
    <w:rsid w:val="003A5F53"/>
    <w:rsid w:val="003D0D18"/>
    <w:rsid w:val="003D535E"/>
    <w:rsid w:val="00407D49"/>
    <w:rsid w:val="00433F08"/>
    <w:rsid w:val="00461860"/>
    <w:rsid w:val="00462ED8"/>
    <w:rsid w:val="004646E5"/>
    <w:rsid w:val="00481AC9"/>
    <w:rsid w:val="004873FB"/>
    <w:rsid w:val="004A1969"/>
    <w:rsid w:val="004F3D58"/>
    <w:rsid w:val="00500C2B"/>
    <w:rsid w:val="00517828"/>
    <w:rsid w:val="00524071"/>
    <w:rsid w:val="00551FC1"/>
    <w:rsid w:val="0055503F"/>
    <w:rsid w:val="005842C0"/>
    <w:rsid w:val="0058797F"/>
    <w:rsid w:val="00590200"/>
    <w:rsid w:val="005C005D"/>
    <w:rsid w:val="005E3585"/>
    <w:rsid w:val="005F4F5A"/>
    <w:rsid w:val="00607519"/>
    <w:rsid w:val="006611A0"/>
    <w:rsid w:val="006834A1"/>
    <w:rsid w:val="006C2341"/>
    <w:rsid w:val="006D4DE9"/>
    <w:rsid w:val="006F7143"/>
    <w:rsid w:val="00741835"/>
    <w:rsid w:val="0076256F"/>
    <w:rsid w:val="0076272A"/>
    <w:rsid w:val="00766355"/>
    <w:rsid w:val="00780F5B"/>
    <w:rsid w:val="007837AA"/>
    <w:rsid w:val="007D1989"/>
    <w:rsid w:val="007D20B7"/>
    <w:rsid w:val="007D4AD6"/>
    <w:rsid w:val="00843A67"/>
    <w:rsid w:val="0087073A"/>
    <w:rsid w:val="00871532"/>
    <w:rsid w:val="00880B1C"/>
    <w:rsid w:val="008B124D"/>
    <w:rsid w:val="008D5254"/>
    <w:rsid w:val="008E2C99"/>
    <w:rsid w:val="008E6C29"/>
    <w:rsid w:val="008F0627"/>
    <w:rsid w:val="009278DE"/>
    <w:rsid w:val="00947E36"/>
    <w:rsid w:val="00971679"/>
    <w:rsid w:val="009B2FDA"/>
    <w:rsid w:val="009E2325"/>
    <w:rsid w:val="009F428A"/>
    <w:rsid w:val="009F4319"/>
    <w:rsid w:val="00A014A1"/>
    <w:rsid w:val="00A02835"/>
    <w:rsid w:val="00A07F49"/>
    <w:rsid w:val="00A07F88"/>
    <w:rsid w:val="00A10B40"/>
    <w:rsid w:val="00A1289D"/>
    <w:rsid w:val="00A16A3F"/>
    <w:rsid w:val="00A2381E"/>
    <w:rsid w:val="00A34F2D"/>
    <w:rsid w:val="00A66815"/>
    <w:rsid w:val="00AD71DD"/>
    <w:rsid w:val="00AE0383"/>
    <w:rsid w:val="00AE0FB8"/>
    <w:rsid w:val="00B14227"/>
    <w:rsid w:val="00B23B8C"/>
    <w:rsid w:val="00B342A6"/>
    <w:rsid w:val="00B34B6B"/>
    <w:rsid w:val="00B97155"/>
    <w:rsid w:val="00BA15B1"/>
    <w:rsid w:val="00BF10C0"/>
    <w:rsid w:val="00BF2FDD"/>
    <w:rsid w:val="00C06AA1"/>
    <w:rsid w:val="00C2660D"/>
    <w:rsid w:val="00C40F5A"/>
    <w:rsid w:val="00CB0040"/>
    <w:rsid w:val="00CB379D"/>
    <w:rsid w:val="00CD4152"/>
    <w:rsid w:val="00CD4D61"/>
    <w:rsid w:val="00D04550"/>
    <w:rsid w:val="00D21646"/>
    <w:rsid w:val="00D32046"/>
    <w:rsid w:val="00D546EA"/>
    <w:rsid w:val="00D71159"/>
    <w:rsid w:val="00D73D47"/>
    <w:rsid w:val="00DA53DC"/>
    <w:rsid w:val="00DB5D95"/>
    <w:rsid w:val="00DC3661"/>
    <w:rsid w:val="00DD5B77"/>
    <w:rsid w:val="00DE521A"/>
    <w:rsid w:val="00E0055D"/>
    <w:rsid w:val="00E062E8"/>
    <w:rsid w:val="00E13F45"/>
    <w:rsid w:val="00E42DEB"/>
    <w:rsid w:val="00E50764"/>
    <w:rsid w:val="00E76346"/>
    <w:rsid w:val="00E765CE"/>
    <w:rsid w:val="00EB6871"/>
    <w:rsid w:val="00ED0CD6"/>
    <w:rsid w:val="00ED76A1"/>
    <w:rsid w:val="00EF2457"/>
    <w:rsid w:val="00EF46D1"/>
    <w:rsid w:val="00F01A5E"/>
    <w:rsid w:val="00F01FAA"/>
    <w:rsid w:val="00F15BF6"/>
    <w:rsid w:val="00F41AFE"/>
    <w:rsid w:val="00F504C3"/>
    <w:rsid w:val="00F664CD"/>
    <w:rsid w:val="00FB02E9"/>
    <w:rsid w:val="00FB10E2"/>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4DE9"/>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
    <w:name w:val="Tekst"/>
    <w:basedOn w:val="Normal"/>
    <w:uiPriority w:val="99"/>
    <w:rsid w:val="002A2BD5"/>
    <w:pPr>
      <w:autoSpaceDE w:val="0"/>
      <w:autoSpaceDN w:val="0"/>
      <w:adjustRightInd w:val="0"/>
      <w:spacing w:line="264" w:lineRule="atLeast"/>
      <w:ind w:firstLine="283"/>
      <w:jc w:val="both"/>
      <w:textAlignment w:val="center"/>
    </w:pPr>
    <w:rPr>
      <w:rFonts w:ascii="Minion Pro" w:hAnsi="Minion Pro" w:cs="Minion Pro"/>
      <w:color w:val="000000"/>
      <w:sz w:val="22"/>
      <w:szCs w:val="22"/>
      <w:lang w:val="bg-BG"/>
    </w:rPr>
  </w:style>
  <w:style w:type="paragraph" w:customStyle="1" w:styleId="NaslovPrilog">
    <w:name w:val="Naslov Prilog"/>
    <w:basedOn w:val="Normal"/>
    <w:uiPriority w:val="99"/>
    <w:rsid w:val="002A2BD5"/>
    <w:pPr>
      <w:suppressAutoHyphens/>
      <w:autoSpaceDE w:val="0"/>
      <w:autoSpaceDN w:val="0"/>
      <w:adjustRightInd w:val="0"/>
      <w:spacing w:line="320" w:lineRule="atLeast"/>
      <w:ind w:left="340"/>
      <w:textAlignment w:val="center"/>
    </w:pPr>
    <w:rPr>
      <w:rFonts w:ascii="Myriad Pro" w:hAnsi="Myriad Pro" w:cs="Myriad Pro"/>
      <w:b/>
      <w:bCs/>
      <w:color w:val="0019B2"/>
      <w:sz w:val="26"/>
      <w:szCs w:val="26"/>
      <w:lang w:val="ru-RU"/>
    </w:rPr>
  </w:style>
  <w:style w:type="paragraph" w:styleId="ListParagraph">
    <w:name w:val="List Paragraph"/>
    <w:basedOn w:val="Normal"/>
    <w:uiPriority w:val="99"/>
    <w:qFormat/>
    <w:rsid w:val="002A2BD5"/>
    <w:pPr>
      <w:ind w:left="720"/>
      <w:contextualSpacing/>
    </w:pPr>
  </w:style>
  <w:style w:type="paragraph" w:customStyle="1" w:styleId="Nabrajanje1">
    <w:name w:val="Nabrajanje 1."/>
    <w:basedOn w:val="Normal"/>
    <w:uiPriority w:val="99"/>
    <w:rsid w:val="00214A94"/>
    <w:pPr>
      <w:tabs>
        <w:tab w:val="left" w:pos="720"/>
      </w:tabs>
      <w:autoSpaceDE w:val="0"/>
      <w:autoSpaceDN w:val="0"/>
      <w:adjustRightInd w:val="0"/>
      <w:spacing w:line="264" w:lineRule="atLeast"/>
      <w:ind w:left="624" w:hanging="340"/>
      <w:jc w:val="both"/>
      <w:textAlignment w:val="center"/>
    </w:pPr>
    <w:rPr>
      <w:rFonts w:ascii="Minion Pro" w:hAnsi="Minion Pro" w:cs="Minion Pro"/>
      <w:color w:val="000000"/>
      <w:sz w:val="22"/>
      <w:szCs w:val="22"/>
      <w:lang w:val="bg-BG"/>
    </w:rPr>
  </w:style>
  <w:style w:type="paragraph" w:customStyle="1" w:styleId="NoParagraphStyle">
    <w:name w:val="[No Paragraph Style]"/>
    <w:uiPriority w:val="99"/>
    <w:rsid w:val="00607519"/>
    <w:pPr>
      <w:autoSpaceDE w:val="0"/>
      <w:autoSpaceDN w:val="0"/>
      <w:adjustRightInd w:val="0"/>
      <w:spacing w:line="288" w:lineRule="auto"/>
      <w:textAlignment w:val="center"/>
    </w:pPr>
    <w:rPr>
      <w:rFonts w:ascii="Times New Roman" w:hAnsi="Times New Roman"/>
      <w:color w:val="000000"/>
      <w:sz w:val="24"/>
      <w:szCs w:val="24"/>
    </w:rPr>
  </w:style>
  <w:style w:type="paragraph" w:customStyle="1" w:styleId="Tekstispodnaslova">
    <w:name w:val="Tekst ispod naslova"/>
    <w:basedOn w:val="Normal"/>
    <w:uiPriority w:val="99"/>
    <w:rsid w:val="00607519"/>
    <w:pPr>
      <w:autoSpaceDE w:val="0"/>
      <w:autoSpaceDN w:val="0"/>
      <w:adjustRightInd w:val="0"/>
      <w:spacing w:line="264" w:lineRule="atLeast"/>
      <w:ind w:left="567" w:right="567"/>
      <w:jc w:val="both"/>
      <w:textAlignment w:val="center"/>
    </w:pPr>
    <w:rPr>
      <w:rFonts w:ascii="Minion Pro" w:hAnsi="Minion Pro" w:cs="Minion Pro"/>
      <w:color w:val="000000"/>
      <w:sz w:val="22"/>
      <w:szCs w:val="22"/>
      <w:lang w:val="ru-RU"/>
    </w:rPr>
  </w:style>
  <w:style w:type="paragraph" w:customStyle="1" w:styleId="Clannaslov">
    <w:name w:val="Clan naslov"/>
    <w:basedOn w:val="Tekstispodnaslova"/>
    <w:uiPriority w:val="99"/>
    <w:rsid w:val="00607519"/>
    <w:pPr>
      <w:ind w:left="0" w:right="0"/>
    </w:pPr>
    <w:rPr>
      <w:i/>
      <w:iCs/>
    </w:rPr>
  </w:style>
  <w:style w:type="paragraph" w:customStyle="1" w:styleId="Clan">
    <w:name w:val="Clan"/>
    <w:basedOn w:val="Normal"/>
    <w:uiPriority w:val="99"/>
    <w:rsid w:val="00607519"/>
    <w:pPr>
      <w:suppressAutoHyphens/>
      <w:autoSpaceDE w:val="0"/>
      <w:autoSpaceDN w:val="0"/>
      <w:adjustRightInd w:val="0"/>
      <w:spacing w:line="264" w:lineRule="atLeast"/>
      <w:jc w:val="center"/>
      <w:textAlignment w:val="center"/>
    </w:pPr>
    <w:rPr>
      <w:rFonts w:ascii="Minion Pro" w:hAnsi="Minion Pro" w:cs="Minion Pro"/>
      <w:b/>
      <w:bCs/>
      <w:color w:val="000000"/>
      <w:sz w:val="22"/>
      <w:szCs w:val="22"/>
    </w:rPr>
  </w:style>
  <w:style w:type="paragraph" w:customStyle="1" w:styleId="Nabrajanje">
    <w:name w:val="Nabrajanje"/>
    <w:basedOn w:val="Normal"/>
    <w:uiPriority w:val="99"/>
    <w:rsid w:val="00607519"/>
    <w:pPr>
      <w:tabs>
        <w:tab w:val="left" w:pos="720"/>
      </w:tabs>
      <w:autoSpaceDE w:val="0"/>
      <w:autoSpaceDN w:val="0"/>
      <w:adjustRightInd w:val="0"/>
      <w:spacing w:line="264" w:lineRule="atLeast"/>
      <w:ind w:left="567" w:hanging="283"/>
      <w:jc w:val="both"/>
      <w:textAlignment w:val="center"/>
    </w:pPr>
    <w:rPr>
      <w:rFonts w:ascii="Minion Pro" w:hAnsi="Minion Pro" w:cs="Minion Pro"/>
      <w:color w:val="000000"/>
      <w:sz w:val="22"/>
      <w:szCs w:val="22"/>
      <w:lang w:val="bg-BG"/>
    </w:rPr>
  </w:style>
  <w:style w:type="character" w:customStyle="1" w:styleId="Nabrajanjenumeracija">
    <w:name w:val="Nabrajanje numeracija"/>
    <w:uiPriority w:val="99"/>
    <w:rsid w:val="00607519"/>
    <w:rPr>
      <w:rFonts w:ascii="Minion Pro" w:hAnsi="Minion Pro"/>
      <w:sz w:val="22"/>
    </w:rPr>
  </w:style>
  <w:style w:type="paragraph" w:customStyle="1" w:styleId="Fusnota">
    <w:name w:val="Fusnota"/>
    <w:basedOn w:val="NoParagraphStyle"/>
    <w:uiPriority w:val="99"/>
    <w:rsid w:val="009F428A"/>
    <w:pPr>
      <w:ind w:left="340" w:hanging="340"/>
      <w:jc w:val="both"/>
    </w:pPr>
    <w:rPr>
      <w:rFonts w:ascii="Minion Pro" w:hAnsi="Minion Pro" w:cs="Minion Pro"/>
      <w:sz w:val="18"/>
      <w:szCs w:val="18"/>
      <w:lang w:val="bg-BG"/>
    </w:rPr>
  </w:style>
  <w:style w:type="character" w:styleId="FootnoteReference">
    <w:name w:val="footnote reference"/>
    <w:basedOn w:val="DefaultParagraphFont"/>
    <w:uiPriority w:val="99"/>
    <w:rsid w:val="009F428A"/>
    <w:rPr>
      <w:rFonts w:cs="Times New Roman"/>
      <w:w w:val="100"/>
      <w:vertAlign w:val="superscript"/>
    </w:rPr>
  </w:style>
  <w:style w:type="paragraph" w:styleId="Header">
    <w:name w:val="header"/>
    <w:basedOn w:val="Normal"/>
    <w:link w:val="HeaderChar"/>
    <w:uiPriority w:val="99"/>
    <w:semiHidden/>
    <w:rsid w:val="00E42DEB"/>
    <w:pPr>
      <w:tabs>
        <w:tab w:val="center" w:pos="4703"/>
        <w:tab w:val="right" w:pos="9406"/>
      </w:tabs>
    </w:pPr>
  </w:style>
  <w:style w:type="character" w:customStyle="1" w:styleId="HeaderChar">
    <w:name w:val="Header Char"/>
    <w:basedOn w:val="DefaultParagraphFont"/>
    <w:link w:val="Header"/>
    <w:uiPriority w:val="99"/>
    <w:semiHidden/>
    <w:locked/>
    <w:rsid w:val="00E42DEB"/>
    <w:rPr>
      <w:rFonts w:cs="Times New Roman"/>
    </w:rPr>
  </w:style>
  <w:style w:type="paragraph" w:styleId="Footer">
    <w:name w:val="footer"/>
    <w:basedOn w:val="Normal"/>
    <w:link w:val="FooterChar"/>
    <w:uiPriority w:val="99"/>
    <w:rsid w:val="00E42DEB"/>
    <w:pPr>
      <w:tabs>
        <w:tab w:val="center" w:pos="4703"/>
        <w:tab w:val="right" w:pos="9406"/>
      </w:tabs>
    </w:pPr>
  </w:style>
  <w:style w:type="character" w:customStyle="1" w:styleId="FooterChar">
    <w:name w:val="Footer Char"/>
    <w:basedOn w:val="DefaultParagraphFont"/>
    <w:link w:val="Footer"/>
    <w:uiPriority w:val="99"/>
    <w:locked/>
    <w:rsid w:val="00E42DEB"/>
    <w:rPr>
      <w:rFonts w:cs="Times New Roman"/>
    </w:rPr>
  </w:style>
  <w:style w:type="paragraph" w:styleId="BalloonText">
    <w:name w:val="Balloon Text"/>
    <w:basedOn w:val="Normal"/>
    <w:link w:val="BalloonTextChar"/>
    <w:uiPriority w:val="99"/>
    <w:semiHidden/>
    <w:rsid w:val="007D20B7"/>
    <w:rPr>
      <w:rFonts w:ascii="Tahoma" w:hAnsi="Tahoma" w:cs="Tahoma"/>
      <w:sz w:val="16"/>
      <w:szCs w:val="16"/>
    </w:rPr>
  </w:style>
  <w:style w:type="character" w:customStyle="1" w:styleId="BalloonTextChar">
    <w:name w:val="Balloon Text Char"/>
    <w:basedOn w:val="DefaultParagraphFont"/>
    <w:link w:val="BalloonText"/>
    <w:uiPriority w:val="99"/>
    <w:semiHidden/>
    <w:rsid w:val="00205222"/>
    <w:rPr>
      <w:rFonts w:ascii="Times New Roman" w:hAnsi="Times New Roman"/>
      <w:sz w:val="0"/>
      <w:szCs w:val="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212</TotalTime>
  <Pages>12</Pages>
  <Words>4784</Words>
  <Characters>27272</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etasic</cp:lastModifiedBy>
  <cp:revision>85</cp:revision>
  <cp:lastPrinted>2021-03-03T12:01:00Z</cp:lastPrinted>
  <dcterms:created xsi:type="dcterms:W3CDTF">2020-02-07T09:55:00Z</dcterms:created>
  <dcterms:modified xsi:type="dcterms:W3CDTF">2021-03-03T12:02:00Z</dcterms:modified>
</cp:coreProperties>
</file>